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B020EF" w:rsidRPr="000457B1" w14:paraId="5CB8D291" w14:textId="77777777" w:rsidTr="00B020EF">
        <w:trPr>
          <w:trHeight w:val="4325"/>
        </w:trPr>
        <w:tc>
          <w:tcPr>
            <w:tcW w:w="2520" w:type="dxa"/>
            <w:vMerge w:val="restart"/>
            <w:tcBorders>
              <w:top w:val="nil"/>
              <w:left w:val="nil"/>
              <w:right w:val="thinThickThinMediumGap" w:sz="24" w:space="0" w:color="auto"/>
            </w:tcBorders>
          </w:tcPr>
          <w:p w14:paraId="10F94E83" w14:textId="77777777" w:rsidR="00B020EF" w:rsidRPr="000457B1" w:rsidRDefault="00B020EF" w:rsidP="00B020E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4745A9A4" w14:textId="77777777" w:rsidR="00B020EF" w:rsidRPr="000457B1" w:rsidRDefault="00B020EF" w:rsidP="00B020EF">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Assessment Evidence Guide</w:t>
            </w:r>
          </w:p>
          <w:p w14:paraId="5689DF4E" w14:textId="77777777" w:rsidR="00B020EF" w:rsidRDefault="00B020EF" w:rsidP="00B020EF">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For</w:t>
            </w:r>
          </w:p>
          <w:p w14:paraId="19778C7D" w14:textId="4D85DDB8" w:rsidR="00192F05" w:rsidRPr="00192F05" w:rsidRDefault="00192F05" w:rsidP="00192F05">
            <w:pPr>
              <w:spacing w:before="92"/>
              <w:ind w:left="419" w:right="975"/>
              <w:jc w:val="center"/>
              <w:rPr>
                <w:rFonts w:asciiTheme="minorBidi" w:hAnsiTheme="minorBidi"/>
                <w:b/>
                <w:iCs/>
                <w:color w:val="000000" w:themeColor="text1"/>
                <w:sz w:val="36"/>
                <w:szCs w:val="36"/>
              </w:rPr>
            </w:pPr>
            <w:r>
              <w:rPr>
                <w:rFonts w:asciiTheme="minorBidi" w:eastAsia="Arial" w:hAnsiTheme="minorBidi"/>
                <w:b/>
                <w:iCs/>
                <w:color w:val="000000" w:themeColor="text1"/>
                <w:sz w:val="36"/>
                <w:szCs w:val="36"/>
              </w:rPr>
              <w:t xml:space="preserve">       </w:t>
            </w:r>
            <w:r w:rsidRPr="00192F05">
              <w:rPr>
                <w:rFonts w:asciiTheme="minorBidi" w:eastAsia="Arial" w:hAnsiTheme="minorBidi"/>
                <w:b/>
                <w:iCs/>
                <w:color w:val="000000" w:themeColor="text1"/>
                <w:sz w:val="36"/>
                <w:szCs w:val="36"/>
              </w:rPr>
              <w:t xml:space="preserve">Water Treatment </w:t>
            </w:r>
            <w:r w:rsidR="003A11E4">
              <w:rPr>
                <w:rFonts w:asciiTheme="minorBidi" w:eastAsia="Arial" w:hAnsiTheme="minorBidi"/>
                <w:b/>
                <w:iCs/>
                <w:color w:val="000000" w:themeColor="text1"/>
                <w:sz w:val="36"/>
                <w:szCs w:val="36"/>
              </w:rPr>
              <w:t>Technician</w:t>
            </w:r>
          </w:p>
          <w:p w14:paraId="7A048C68" w14:textId="3F02869C" w:rsidR="00B020EF" w:rsidRPr="00B020EF" w:rsidRDefault="00B020EF" w:rsidP="00B020EF">
            <w:pPr>
              <w:spacing w:before="240" w:after="120"/>
              <w:jc w:val="center"/>
              <w:rPr>
                <w:rFonts w:ascii="Times New Roman" w:eastAsia="Times New Roman" w:hAnsi="Times New Roman" w:cs="Times New Roman"/>
                <w:b/>
                <w:bCs/>
                <w:spacing w:val="40"/>
                <w:sz w:val="40"/>
                <w:szCs w:val="40"/>
              </w:rPr>
            </w:pPr>
            <w:r w:rsidRPr="00B020EF">
              <w:rPr>
                <w:rFonts w:ascii="Times New Roman" w:eastAsia="Times New Roman" w:hAnsi="Times New Roman" w:cs="Times New Roman"/>
                <w:b/>
                <w:bCs/>
                <w:spacing w:val="40"/>
                <w:sz w:val="40"/>
                <w:szCs w:val="40"/>
              </w:rPr>
              <w:t>Level-</w:t>
            </w:r>
            <w:r w:rsidR="003A11E4">
              <w:rPr>
                <w:rFonts w:ascii="Times New Roman" w:eastAsia="Times New Roman" w:hAnsi="Times New Roman" w:cs="Times New Roman"/>
                <w:b/>
                <w:bCs/>
                <w:spacing w:val="40"/>
                <w:sz w:val="40"/>
                <w:szCs w:val="40"/>
              </w:rPr>
              <w:t>4</w:t>
            </w:r>
          </w:p>
          <w:p w14:paraId="10E19538" w14:textId="75C4C9B1" w:rsidR="00B020EF" w:rsidRDefault="00B020EF" w:rsidP="00B020EF">
            <w:pPr>
              <w:spacing w:before="240" w:after="120"/>
              <w:jc w:val="center"/>
              <w:rPr>
                <w:rFonts w:ascii="Arial" w:hAnsi="Arial" w:cs="Arial"/>
                <w:b/>
                <w:bCs/>
                <w:sz w:val="36"/>
                <w:szCs w:val="36"/>
              </w:rPr>
            </w:pPr>
            <w:r w:rsidRPr="00B020EF">
              <w:rPr>
                <w:rFonts w:ascii="Arial" w:hAnsi="Arial" w:cs="Arial"/>
                <w:b/>
                <w:bCs/>
                <w:sz w:val="36"/>
                <w:szCs w:val="36"/>
              </w:rPr>
              <w:t>Summative Assessment</w:t>
            </w:r>
          </w:p>
          <w:p w14:paraId="3487E715" w14:textId="35EB229F" w:rsidR="00B020EF" w:rsidRPr="000457B1" w:rsidRDefault="002B1D5B" w:rsidP="0074763E">
            <w:pPr>
              <w:spacing w:before="240" w:after="120"/>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Activity-</w:t>
            </w:r>
            <w:r w:rsidR="00174331">
              <w:rPr>
                <w:rFonts w:ascii="Times New Roman" w:eastAsia="Times New Roman" w:hAnsi="Times New Roman" w:cs="Times New Roman"/>
                <w:b/>
                <w:bCs/>
                <w:spacing w:val="40"/>
                <w:sz w:val="48"/>
                <w:szCs w:val="20"/>
              </w:rPr>
              <w:t>2</w:t>
            </w:r>
          </w:p>
        </w:tc>
      </w:tr>
      <w:tr w:rsidR="00B020EF" w:rsidRPr="000457B1" w14:paraId="36B9D235" w14:textId="77777777" w:rsidTr="00B020EF">
        <w:trPr>
          <w:trHeight w:val="1710"/>
        </w:trPr>
        <w:tc>
          <w:tcPr>
            <w:tcW w:w="2520" w:type="dxa"/>
            <w:vMerge/>
            <w:tcBorders>
              <w:left w:val="nil"/>
              <w:right w:val="thinThickThinMediumGap" w:sz="24" w:space="0" w:color="auto"/>
            </w:tcBorders>
          </w:tcPr>
          <w:p w14:paraId="3972EF86" w14:textId="77777777" w:rsidR="00B020EF" w:rsidRPr="000457B1" w:rsidRDefault="00B020EF" w:rsidP="00B020E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095BC246" w14:textId="15C905B9" w:rsidR="00B020EF" w:rsidRDefault="00B020EF" w:rsidP="00B020EF">
            <w:pPr>
              <w:spacing w:before="240" w:after="120"/>
              <w:jc w:val="center"/>
              <w:rPr>
                <w:rFonts w:ascii="Times New Roman" w:eastAsia="Times New Roman" w:hAnsi="Times New Roman" w:cs="Times New Roman"/>
                <w:b/>
                <w:bCs/>
                <w:iCs/>
                <w:spacing w:val="40"/>
                <w:sz w:val="28"/>
                <w:szCs w:val="20"/>
              </w:rPr>
            </w:pPr>
            <w:r w:rsidRPr="000457B1">
              <w:rPr>
                <w:rFonts w:ascii="Times New Roman" w:eastAsia="Times New Roman" w:hAnsi="Times New Roman" w:cs="Times New Roman"/>
                <w:b/>
                <w:bCs/>
                <w:iCs/>
                <w:spacing w:val="40"/>
                <w:sz w:val="28"/>
                <w:szCs w:val="20"/>
              </w:rPr>
              <w:t xml:space="preserve">Date </w:t>
            </w:r>
            <w:r w:rsidR="00174331">
              <w:rPr>
                <w:rFonts w:ascii="Times New Roman" w:eastAsia="Times New Roman" w:hAnsi="Times New Roman" w:cs="Times New Roman"/>
                <w:b/>
                <w:bCs/>
                <w:iCs/>
                <w:spacing w:val="40"/>
                <w:sz w:val="28"/>
                <w:szCs w:val="20"/>
              </w:rPr>
              <w:t>15</w:t>
            </w:r>
            <w:r>
              <w:rPr>
                <w:rFonts w:ascii="Times New Roman" w:eastAsia="Times New Roman" w:hAnsi="Times New Roman" w:cs="Times New Roman"/>
                <w:b/>
                <w:bCs/>
                <w:iCs/>
                <w:spacing w:val="40"/>
                <w:sz w:val="28"/>
                <w:szCs w:val="20"/>
              </w:rPr>
              <w:t>-</w:t>
            </w:r>
            <w:r w:rsidR="00174331">
              <w:rPr>
                <w:rFonts w:ascii="Times New Roman" w:eastAsia="Times New Roman" w:hAnsi="Times New Roman" w:cs="Times New Roman"/>
                <w:b/>
                <w:bCs/>
                <w:iCs/>
                <w:spacing w:val="40"/>
                <w:sz w:val="28"/>
                <w:szCs w:val="20"/>
              </w:rPr>
              <w:t>19</w:t>
            </w:r>
            <w:r w:rsidR="00F66BD3">
              <w:rPr>
                <w:rFonts w:ascii="Times New Roman" w:eastAsia="Times New Roman" w:hAnsi="Times New Roman" w:cs="Times New Roman"/>
                <w:b/>
                <w:bCs/>
                <w:iCs/>
                <w:spacing w:val="40"/>
                <w:sz w:val="28"/>
                <w:szCs w:val="20"/>
              </w:rPr>
              <w:t xml:space="preserve"> December</w:t>
            </w:r>
            <w:r w:rsidRPr="000457B1">
              <w:rPr>
                <w:rFonts w:ascii="Times New Roman" w:eastAsia="Times New Roman" w:hAnsi="Times New Roman" w:cs="Times New Roman"/>
                <w:b/>
                <w:bCs/>
                <w:iCs/>
                <w:spacing w:val="40"/>
                <w:sz w:val="28"/>
                <w:szCs w:val="20"/>
              </w:rPr>
              <w:t>, 20</w:t>
            </w:r>
            <w:r>
              <w:rPr>
                <w:rFonts w:ascii="Times New Roman" w:eastAsia="Times New Roman" w:hAnsi="Times New Roman" w:cs="Times New Roman"/>
                <w:b/>
                <w:bCs/>
                <w:iCs/>
                <w:spacing w:val="40"/>
                <w:sz w:val="28"/>
                <w:szCs w:val="20"/>
              </w:rPr>
              <w:t>2</w:t>
            </w:r>
            <w:r w:rsidR="005567FE">
              <w:rPr>
                <w:rFonts w:ascii="Times New Roman" w:eastAsia="Times New Roman" w:hAnsi="Times New Roman" w:cs="Times New Roman"/>
                <w:b/>
                <w:bCs/>
                <w:iCs/>
                <w:spacing w:val="40"/>
                <w:sz w:val="28"/>
                <w:szCs w:val="20"/>
              </w:rPr>
              <w:t>5</w:t>
            </w:r>
          </w:p>
          <w:p w14:paraId="09AC82DF" w14:textId="325DFDA4" w:rsidR="00B020EF" w:rsidRPr="000457B1" w:rsidRDefault="00B020EF" w:rsidP="00B020EF">
            <w:pPr>
              <w:spacing w:before="240" w:after="120"/>
              <w:jc w:val="center"/>
              <w:rPr>
                <w:rFonts w:ascii="Times New Roman" w:eastAsia="Times New Roman" w:hAnsi="Times New Roman" w:cs="Times New Roman"/>
                <w:b/>
                <w:bCs/>
                <w:iCs/>
                <w:spacing w:val="40"/>
                <w:sz w:val="28"/>
                <w:szCs w:val="20"/>
              </w:rPr>
            </w:pPr>
            <w:r>
              <w:rPr>
                <w:rFonts w:ascii="Times New Roman" w:eastAsia="Times New Roman" w:hAnsi="Times New Roman" w:cs="Times New Roman"/>
                <w:b/>
                <w:bCs/>
                <w:iCs/>
                <w:spacing w:val="40"/>
                <w:sz w:val="28"/>
                <w:szCs w:val="20"/>
              </w:rPr>
              <w:t>Lahore</w:t>
            </w:r>
          </w:p>
          <w:p w14:paraId="20389BB2" w14:textId="77777777" w:rsidR="00B020EF" w:rsidRPr="000457B1" w:rsidRDefault="00B020EF" w:rsidP="00B020EF">
            <w:pPr>
              <w:spacing w:before="60" w:after="60" w:line="240" w:lineRule="auto"/>
              <w:jc w:val="center"/>
              <w:rPr>
                <w:rFonts w:ascii="Arial" w:eastAsiaTheme="minorEastAsia" w:hAnsi="Arial" w:cs="Arial"/>
                <w:sz w:val="20"/>
                <w:szCs w:val="24"/>
              </w:rPr>
            </w:pPr>
          </w:p>
        </w:tc>
      </w:tr>
      <w:tr w:rsidR="00B020EF" w:rsidRPr="000457B1" w14:paraId="11E5AB33" w14:textId="77777777" w:rsidTr="00B020EF">
        <w:trPr>
          <w:trHeight w:val="17"/>
        </w:trPr>
        <w:tc>
          <w:tcPr>
            <w:tcW w:w="2520" w:type="dxa"/>
            <w:vMerge/>
            <w:tcBorders>
              <w:left w:val="nil"/>
              <w:bottom w:val="nil"/>
              <w:right w:val="thinThickThinMediumGap" w:sz="24" w:space="0" w:color="auto"/>
            </w:tcBorders>
          </w:tcPr>
          <w:p w14:paraId="11C20D3B" w14:textId="77777777" w:rsidR="00B020EF" w:rsidRPr="000457B1" w:rsidRDefault="00B020EF" w:rsidP="00B020E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5C8238F8" w14:textId="77777777" w:rsidR="00B020EF" w:rsidRPr="000457B1" w:rsidRDefault="00B020EF" w:rsidP="00B020EF">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noProof/>
                <w:spacing w:val="40"/>
                <w:sz w:val="30"/>
                <w:szCs w:val="28"/>
              </w:rPr>
              <w:drawing>
                <wp:inline distT="0" distB="0" distL="0" distR="0" wp14:anchorId="32E58730" wp14:editId="2A80171A">
                  <wp:extent cx="2327910" cy="2327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AD06634" w14:textId="77777777" w:rsidR="00B020EF" w:rsidRPr="000457B1" w:rsidRDefault="00B020EF" w:rsidP="00B020EF">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National Vocational &amp; Technical</w:t>
            </w:r>
          </w:p>
          <w:p w14:paraId="77ED7FC6" w14:textId="77777777" w:rsidR="00B020EF" w:rsidRPr="000457B1" w:rsidRDefault="00B020EF" w:rsidP="00B020EF">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Training Commission</w:t>
            </w:r>
          </w:p>
          <w:p w14:paraId="6D4BD98B" w14:textId="77777777" w:rsidR="00B020EF" w:rsidRPr="000457B1" w:rsidRDefault="00B020EF" w:rsidP="00B020EF">
            <w:pPr>
              <w:spacing w:before="240" w:after="120"/>
              <w:jc w:val="center"/>
              <w:rPr>
                <w:rFonts w:ascii="Arial" w:eastAsia="Times New Roman" w:hAnsi="Arial" w:cs="Arial"/>
                <w:b/>
                <w:bCs/>
                <w:spacing w:val="40"/>
                <w:sz w:val="30"/>
                <w:szCs w:val="28"/>
              </w:rPr>
            </w:pPr>
          </w:p>
        </w:tc>
      </w:tr>
      <w:bookmarkEnd w:id="0"/>
    </w:tbl>
    <w:p w14:paraId="0AC653F3" w14:textId="77777777" w:rsidR="00B020EF" w:rsidRDefault="00B020EF">
      <w:pPr>
        <w:rPr>
          <w:rFonts w:ascii="Arial" w:hAnsi="Arial" w:cs="Arial"/>
          <w:b/>
          <w:sz w:val="32"/>
        </w:rPr>
      </w:pPr>
      <w:r>
        <w:rPr>
          <w:rFonts w:ascii="Arial" w:hAnsi="Arial" w:cs="Arial"/>
          <w:b/>
          <w:sz w:val="32"/>
        </w:rPr>
        <w:br w:type="page"/>
      </w:r>
    </w:p>
    <w:p w14:paraId="21C7A6F7" w14:textId="50E4E506" w:rsidR="008D7F73" w:rsidRPr="00A33A91" w:rsidRDefault="00F037EF" w:rsidP="001F4B62">
      <w:pPr>
        <w:spacing w:after="0"/>
        <w:jc w:val="center"/>
        <w:rPr>
          <w:rFonts w:ascii="Arial" w:hAnsi="Arial" w:cs="Arial"/>
          <w:b/>
          <w:sz w:val="32"/>
        </w:rPr>
      </w:pPr>
      <w:r>
        <w:rPr>
          <w:rFonts w:asciiTheme="minorBidi" w:eastAsia="Times New Roman" w:hAnsiTheme="minorBidi"/>
          <w:b/>
          <w:sz w:val="32"/>
          <w:szCs w:val="24"/>
        </w:rPr>
        <w:lastRenderedPageBreak/>
        <w:t xml:space="preserve">Section A: </w:t>
      </w:r>
      <w:r w:rsidR="008D7F73" w:rsidRPr="00A33A91">
        <w:rPr>
          <w:rFonts w:ascii="Arial" w:hAnsi="Arial" w:cs="Arial"/>
          <w:b/>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A33A91" w14:paraId="028D2F8D" w14:textId="77777777" w:rsidTr="002C3253">
        <w:trPr>
          <w:trHeight w:val="440"/>
        </w:trPr>
        <w:tc>
          <w:tcPr>
            <w:tcW w:w="1668" w:type="dxa"/>
            <w:vAlign w:val="center"/>
          </w:tcPr>
          <w:p w14:paraId="035D031D" w14:textId="77777777" w:rsidR="008D7F73" w:rsidRPr="00614262" w:rsidRDefault="008D7F73" w:rsidP="009851B9">
            <w:pPr>
              <w:rPr>
                <w:rFonts w:ascii="Arial" w:hAnsi="Arial" w:cs="Arial"/>
                <w:b/>
                <w:sz w:val="22"/>
                <w:szCs w:val="22"/>
              </w:rPr>
            </w:pPr>
            <w:r w:rsidRPr="00614262">
              <w:rPr>
                <w:rFonts w:ascii="Arial" w:hAnsi="Arial" w:cs="Arial"/>
                <w:b/>
                <w:sz w:val="22"/>
                <w:szCs w:val="22"/>
              </w:rPr>
              <w:t>Qualification</w:t>
            </w:r>
          </w:p>
        </w:tc>
        <w:tc>
          <w:tcPr>
            <w:tcW w:w="7581" w:type="dxa"/>
            <w:vAlign w:val="center"/>
          </w:tcPr>
          <w:p w14:paraId="224D178D" w14:textId="709C512D" w:rsidR="008D7F73" w:rsidRPr="003F4112" w:rsidRDefault="003F4112" w:rsidP="003F4112">
            <w:pPr>
              <w:spacing w:before="92" w:line="276" w:lineRule="auto"/>
              <w:ind w:left="419" w:right="975"/>
              <w:rPr>
                <w:rFonts w:asciiTheme="minorBidi" w:hAnsiTheme="minorBidi"/>
                <w:b/>
                <w:i/>
                <w:color w:val="000000" w:themeColor="text1"/>
                <w:sz w:val="20"/>
                <w:szCs w:val="20"/>
              </w:rPr>
            </w:pPr>
            <w:r w:rsidRPr="003F4112">
              <w:rPr>
                <w:rFonts w:asciiTheme="minorBidi" w:eastAsia="Arial" w:hAnsiTheme="minorBidi"/>
                <w:b/>
                <w:iCs/>
                <w:color w:val="000000" w:themeColor="text1"/>
              </w:rPr>
              <w:t xml:space="preserve">Water Treatment </w:t>
            </w:r>
            <w:r w:rsidR="00297BA0">
              <w:rPr>
                <w:rFonts w:asciiTheme="minorBidi" w:eastAsia="Arial" w:hAnsiTheme="minorBidi"/>
                <w:b/>
                <w:iCs/>
                <w:color w:val="000000" w:themeColor="text1"/>
              </w:rPr>
              <w:t>Techni</w:t>
            </w:r>
            <w:r w:rsidR="00157153">
              <w:rPr>
                <w:rFonts w:asciiTheme="minorBidi" w:eastAsia="Arial" w:hAnsiTheme="minorBidi"/>
                <w:b/>
                <w:iCs/>
                <w:color w:val="000000" w:themeColor="text1"/>
              </w:rPr>
              <w:t>cian</w:t>
            </w:r>
            <w:r w:rsidR="00D9260C">
              <w:rPr>
                <w:rFonts w:ascii="Arial" w:hAnsi="Arial" w:cs="Arial"/>
                <w:b/>
                <w:bCs/>
                <w:color w:val="0D0D0D" w:themeColor="text1" w:themeTint="F2"/>
              </w:rPr>
              <w:t xml:space="preserve"> Level-</w:t>
            </w:r>
            <w:r w:rsidR="00297BA0">
              <w:rPr>
                <w:rFonts w:ascii="Arial" w:hAnsi="Arial" w:cs="Arial"/>
                <w:b/>
                <w:bCs/>
                <w:color w:val="0D0D0D" w:themeColor="text1" w:themeTint="F2"/>
              </w:rPr>
              <w:t>4</w:t>
            </w:r>
          </w:p>
        </w:tc>
      </w:tr>
      <w:tr w:rsidR="00486F70" w:rsidRPr="00A33A91" w14:paraId="34FF83B6" w14:textId="77777777" w:rsidTr="000C04C4">
        <w:trPr>
          <w:trHeight w:val="1963"/>
        </w:trPr>
        <w:tc>
          <w:tcPr>
            <w:tcW w:w="1668" w:type="dxa"/>
            <w:vAlign w:val="center"/>
          </w:tcPr>
          <w:p w14:paraId="3DD17C76" w14:textId="1874383B" w:rsidR="00486F70" w:rsidRPr="00614262" w:rsidRDefault="00486F70" w:rsidP="00486F70">
            <w:pPr>
              <w:rPr>
                <w:rFonts w:ascii="Arial" w:hAnsi="Arial" w:cs="Arial"/>
                <w:b/>
              </w:rPr>
            </w:pPr>
            <w:bookmarkStart w:id="1" w:name="_Hlk216876875"/>
            <w:r w:rsidRPr="008616FF">
              <w:rPr>
                <w:rFonts w:ascii="Arial" w:hAnsi="Arial" w:cs="Arial"/>
                <w:b/>
                <w:sz w:val="22"/>
                <w:szCs w:val="22"/>
              </w:rPr>
              <w:t>Competency Standards</w:t>
            </w:r>
            <w:bookmarkEnd w:id="1"/>
          </w:p>
        </w:tc>
        <w:tc>
          <w:tcPr>
            <w:tcW w:w="7581" w:type="dxa"/>
          </w:tcPr>
          <w:p w14:paraId="6FFE6430" w14:textId="77777777" w:rsidR="00CD3DDC" w:rsidRPr="003A11E4" w:rsidRDefault="003A11E4" w:rsidP="00CD3DDC">
            <w:pPr>
              <w:pStyle w:val="ListParagraph"/>
              <w:numPr>
                <w:ilvl w:val="0"/>
                <w:numId w:val="5"/>
              </w:numPr>
              <w:spacing w:after="200" w:line="276" w:lineRule="auto"/>
              <w:rPr>
                <w:color w:val="000000"/>
              </w:rPr>
            </w:pPr>
            <w:bookmarkStart w:id="2" w:name="_Hlk216874776"/>
            <w:r w:rsidRPr="00A737DE">
              <w:rPr>
                <w:rFonts w:asciiTheme="minorBidi" w:hAnsiTheme="minorBidi"/>
                <w:bCs/>
                <w:sz w:val="22"/>
                <w:szCs w:val="22"/>
              </w:rPr>
              <w:t>Identify types of wastewaters</w:t>
            </w:r>
          </w:p>
          <w:p w14:paraId="394FB36F" w14:textId="77777777" w:rsidR="003A11E4" w:rsidRPr="003A11E4" w:rsidRDefault="003A11E4" w:rsidP="00CD3DDC">
            <w:pPr>
              <w:pStyle w:val="ListParagraph"/>
              <w:numPr>
                <w:ilvl w:val="0"/>
                <w:numId w:val="5"/>
              </w:numPr>
              <w:spacing w:after="200" w:line="276" w:lineRule="auto"/>
              <w:rPr>
                <w:color w:val="000000"/>
              </w:rPr>
            </w:pPr>
            <w:r w:rsidRPr="00A737DE">
              <w:rPr>
                <w:rFonts w:asciiTheme="minorBidi" w:hAnsiTheme="minorBidi"/>
                <w:bCs/>
                <w:sz w:val="22"/>
                <w:szCs w:val="22"/>
              </w:rPr>
              <w:t>Monitor National &amp; International Policy Rules &amp; Regulations</w:t>
            </w:r>
          </w:p>
          <w:p w14:paraId="51A5EC40" w14:textId="77777777" w:rsidR="003A11E4" w:rsidRPr="005E65D6" w:rsidRDefault="005E65D6" w:rsidP="00CD3DDC">
            <w:pPr>
              <w:pStyle w:val="ListParagraph"/>
              <w:numPr>
                <w:ilvl w:val="0"/>
                <w:numId w:val="5"/>
              </w:numPr>
              <w:spacing w:after="200" w:line="276" w:lineRule="auto"/>
              <w:rPr>
                <w:color w:val="000000"/>
              </w:rPr>
            </w:pPr>
            <w:r w:rsidRPr="00A737DE">
              <w:rPr>
                <w:rFonts w:asciiTheme="minorBidi" w:hAnsiTheme="minorBidi"/>
                <w:bCs/>
                <w:sz w:val="22"/>
                <w:szCs w:val="22"/>
              </w:rPr>
              <w:t>Monitor Wastewater Treatment Techniques</w:t>
            </w:r>
          </w:p>
          <w:p w14:paraId="2D55884B" w14:textId="77777777" w:rsidR="005E65D6" w:rsidRPr="005E65D6" w:rsidRDefault="005E65D6" w:rsidP="00CD3DDC">
            <w:pPr>
              <w:pStyle w:val="ListParagraph"/>
              <w:numPr>
                <w:ilvl w:val="0"/>
                <w:numId w:val="5"/>
              </w:numPr>
              <w:spacing w:after="200" w:line="276" w:lineRule="auto"/>
              <w:rPr>
                <w:color w:val="000000"/>
              </w:rPr>
            </w:pPr>
            <w:r w:rsidRPr="00A737DE">
              <w:rPr>
                <w:rFonts w:asciiTheme="minorBidi" w:hAnsiTheme="minorBidi"/>
                <w:bCs/>
                <w:sz w:val="22"/>
                <w:szCs w:val="20"/>
              </w:rPr>
              <w:t>Perform Wastewater Treatmen</w:t>
            </w:r>
            <w:r>
              <w:rPr>
                <w:rFonts w:asciiTheme="minorBidi" w:hAnsiTheme="minorBidi"/>
                <w:bCs/>
                <w:sz w:val="22"/>
                <w:szCs w:val="20"/>
              </w:rPr>
              <w:t>t</w:t>
            </w:r>
          </w:p>
          <w:p w14:paraId="145715FF" w14:textId="77777777" w:rsidR="005E65D6" w:rsidRPr="005E65D6" w:rsidRDefault="005E65D6" w:rsidP="00CD3DDC">
            <w:pPr>
              <w:pStyle w:val="ListParagraph"/>
              <w:numPr>
                <w:ilvl w:val="0"/>
                <w:numId w:val="5"/>
              </w:numPr>
              <w:spacing w:after="200" w:line="276" w:lineRule="auto"/>
              <w:rPr>
                <w:color w:val="000000"/>
              </w:rPr>
            </w:pPr>
            <w:r w:rsidRPr="00A737DE">
              <w:rPr>
                <w:rFonts w:asciiTheme="minorBidi" w:hAnsiTheme="minorBidi"/>
                <w:bCs/>
                <w:sz w:val="22"/>
                <w:szCs w:val="22"/>
              </w:rPr>
              <w:t>Monitor Stages of Wastewater Treatment Process</w:t>
            </w:r>
          </w:p>
          <w:p w14:paraId="6898E090" w14:textId="77777777" w:rsidR="005E65D6" w:rsidRPr="005E65D6" w:rsidRDefault="005E65D6" w:rsidP="00CD3DDC">
            <w:pPr>
              <w:pStyle w:val="ListParagraph"/>
              <w:numPr>
                <w:ilvl w:val="0"/>
                <w:numId w:val="5"/>
              </w:numPr>
              <w:spacing w:after="200" w:line="276" w:lineRule="auto"/>
              <w:rPr>
                <w:color w:val="000000"/>
              </w:rPr>
            </w:pPr>
            <w:r w:rsidRPr="00A737DE">
              <w:rPr>
                <w:rFonts w:asciiTheme="minorBidi" w:hAnsiTheme="minorBidi"/>
                <w:bCs/>
                <w:sz w:val="22"/>
                <w:szCs w:val="22"/>
              </w:rPr>
              <w:t>Perform Operations &amp; Maintenance</w:t>
            </w:r>
          </w:p>
          <w:p w14:paraId="28787213" w14:textId="77777777" w:rsidR="005E65D6" w:rsidRPr="005E65D6" w:rsidRDefault="005E65D6" w:rsidP="00CD3DDC">
            <w:pPr>
              <w:pStyle w:val="ListParagraph"/>
              <w:numPr>
                <w:ilvl w:val="0"/>
                <w:numId w:val="5"/>
              </w:numPr>
              <w:spacing w:after="200" w:line="276" w:lineRule="auto"/>
              <w:rPr>
                <w:color w:val="000000"/>
              </w:rPr>
            </w:pPr>
            <w:r w:rsidRPr="00A737DE">
              <w:rPr>
                <w:rFonts w:asciiTheme="minorBidi" w:hAnsiTheme="minorBidi"/>
                <w:bCs/>
                <w:sz w:val="22"/>
                <w:szCs w:val="22"/>
              </w:rPr>
              <w:t>Perform Customer Care Services</w:t>
            </w:r>
          </w:p>
          <w:p w14:paraId="20D386E7" w14:textId="77777777" w:rsidR="005E65D6" w:rsidRPr="005E65D6" w:rsidRDefault="005E65D6" w:rsidP="00CD3DDC">
            <w:pPr>
              <w:pStyle w:val="ListParagraph"/>
              <w:numPr>
                <w:ilvl w:val="0"/>
                <w:numId w:val="5"/>
              </w:numPr>
              <w:spacing w:after="200" w:line="276" w:lineRule="auto"/>
              <w:rPr>
                <w:color w:val="000000"/>
              </w:rPr>
            </w:pPr>
            <w:r w:rsidRPr="00A737DE">
              <w:rPr>
                <w:rFonts w:asciiTheme="minorBidi" w:hAnsiTheme="minorBidi"/>
                <w:bCs/>
                <w:sz w:val="22"/>
                <w:szCs w:val="22"/>
              </w:rPr>
              <w:t>Identify Risk Management in Water Treatment</w:t>
            </w:r>
          </w:p>
          <w:p w14:paraId="3A44A749" w14:textId="77777777" w:rsidR="005E65D6" w:rsidRPr="005E65D6" w:rsidRDefault="005E65D6" w:rsidP="00CD3DDC">
            <w:pPr>
              <w:pStyle w:val="ListParagraph"/>
              <w:numPr>
                <w:ilvl w:val="0"/>
                <w:numId w:val="5"/>
              </w:numPr>
              <w:spacing w:after="200" w:line="276" w:lineRule="auto"/>
              <w:rPr>
                <w:color w:val="000000"/>
              </w:rPr>
            </w:pPr>
            <w:r w:rsidRPr="00A737DE">
              <w:rPr>
                <w:rFonts w:asciiTheme="minorBidi" w:hAnsiTheme="minorBidi"/>
                <w:bCs/>
                <w:sz w:val="22"/>
                <w:szCs w:val="22"/>
              </w:rPr>
              <w:t>Apply Data Management</w:t>
            </w:r>
          </w:p>
          <w:p w14:paraId="28A09EF9" w14:textId="4C06D196" w:rsidR="005E65D6" w:rsidRPr="003E1701" w:rsidRDefault="005E65D6" w:rsidP="003E1701">
            <w:pPr>
              <w:pStyle w:val="ListParagraph"/>
              <w:numPr>
                <w:ilvl w:val="0"/>
                <w:numId w:val="5"/>
              </w:numPr>
              <w:spacing w:after="200" w:line="276" w:lineRule="auto"/>
              <w:rPr>
                <w:color w:val="000000"/>
              </w:rPr>
            </w:pPr>
            <w:r w:rsidRPr="00A737DE">
              <w:rPr>
                <w:rFonts w:asciiTheme="minorBidi" w:hAnsiTheme="minorBidi"/>
                <w:bCs/>
                <w:sz w:val="22"/>
                <w:szCs w:val="22"/>
              </w:rPr>
              <w:t>Perform Assets Management Services</w:t>
            </w:r>
            <w:bookmarkEnd w:id="2"/>
          </w:p>
        </w:tc>
      </w:tr>
      <w:tr w:rsidR="00486F70" w:rsidRPr="00A33A91" w14:paraId="6BEE3876" w14:textId="77777777" w:rsidTr="000C04C4">
        <w:trPr>
          <w:trHeight w:val="712"/>
        </w:trPr>
        <w:tc>
          <w:tcPr>
            <w:tcW w:w="1668" w:type="dxa"/>
            <w:vAlign w:val="center"/>
          </w:tcPr>
          <w:p w14:paraId="58D1CDB2" w14:textId="59D418D1" w:rsidR="00486F70" w:rsidRPr="00614262" w:rsidRDefault="00486F70" w:rsidP="00486F70">
            <w:pPr>
              <w:rPr>
                <w:rFonts w:ascii="Arial" w:hAnsi="Arial" w:cs="Arial"/>
                <w:b/>
                <w:bCs/>
              </w:rPr>
            </w:pPr>
            <w:r w:rsidRPr="00614262">
              <w:rPr>
                <w:rFonts w:ascii="Arial" w:hAnsi="Arial" w:cs="Arial"/>
                <w:b/>
                <w:sz w:val="22"/>
                <w:szCs w:val="22"/>
              </w:rPr>
              <w:t>Purpose of Assessment</w:t>
            </w:r>
          </w:p>
        </w:tc>
        <w:tc>
          <w:tcPr>
            <w:tcW w:w="7581" w:type="dxa"/>
          </w:tcPr>
          <w:p w14:paraId="03CD0966" w14:textId="614F4BCA" w:rsidR="00486F70" w:rsidRDefault="00486F70" w:rsidP="00486F70">
            <w:pPr>
              <w:rPr>
                <w:rFonts w:ascii="Arial"/>
                <w:b/>
                <w:color w:val="0C0C0C"/>
              </w:rPr>
            </w:pPr>
          </w:p>
        </w:tc>
      </w:tr>
      <w:tr w:rsidR="00486F70" w:rsidRPr="00A33A91" w14:paraId="54B5C0FA" w14:textId="77777777" w:rsidTr="001F4B62">
        <w:trPr>
          <w:trHeight w:val="357"/>
        </w:trPr>
        <w:tc>
          <w:tcPr>
            <w:tcW w:w="1668" w:type="dxa"/>
            <w:vAlign w:val="center"/>
          </w:tcPr>
          <w:p w14:paraId="2FD59B8A" w14:textId="2AD5734A" w:rsidR="00486F70" w:rsidRPr="00614262" w:rsidRDefault="00486F70" w:rsidP="00486F70">
            <w:pPr>
              <w:rPr>
                <w:rFonts w:ascii="Arial" w:hAnsi="Arial" w:cs="Arial"/>
                <w:b/>
              </w:rPr>
            </w:pPr>
            <w:r w:rsidRPr="00614262">
              <w:rPr>
                <w:rFonts w:ascii="Arial" w:hAnsi="Arial" w:cs="Arial"/>
                <w:b/>
                <w:bCs/>
                <w:sz w:val="22"/>
                <w:szCs w:val="22"/>
              </w:rPr>
              <w:t>Candidate Details</w:t>
            </w:r>
          </w:p>
        </w:tc>
        <w:tc>
          <w:tcPr>
            <w:tcW w:w="7581" w:type="dxa"/>
          </w:tcPr>
          <w:p w14:paraId="30BCC3F1" w14:textId="77777777" w:rsidR="00486F70" w:rsidRDefault="00486F70" w:rsidP="00486F70">
            <w:pPr>
              <w:rPr>
                <w:rFonts w:ascii="Arial"/>
                <w:b/>
                <w:color w:val="0C0C0C"/>
              </w:rPr>
            </w:pPr>
          </w:p>
        </w:tc>
      </w:tr>
      <w:tr w:rsidR="003F4112" w:rsidRPr="00A33A91" w14:paraId="475A1BD1" w14:textId="77777777" w:rsidTr="001F4B62">
        <w:trPr>
          <w:trHeight w:val="357"/>
        </w:trPr>
        <w:tc>
          <w:tcPr>
            <w:tcW w:w="1668" w:type="dxa"/>
            <w:vAlign w:val="center"/>
          </w:tcPr>
          <w:p w14:paraId="7BA7FE93" w14:textId="77777777" w:rsidR="003F4112" w:rsidRPr="00614262" w:rsidRDefault="003F4112" w:rsidP="00486F70">
            <w:pPr>
              <w:rPr>
                <w:rFonts w:ascii="Arial" w:hAnsi="Arial" w:cs="Arial"/>
                <w:b/>
                <w:bCs/>
              </w:rPr>
            </w:pPr>
          </w:p>
        </w:tc>
        <w:tc>
          <w:tcPr>
            <w:tcW w:w="7581" w:type="dxa"/>
          </w:tcPr>
          <w:p w14:paraId="76DE406A" w14:textId="77777777" w:rsidR="003F4112" w:rsidRDefault="003F4112" w:rsidP="00486F70">
            <w:pPr>
              <w:rPr>
                <w:rFonts w:ascii="Arial"/>
                <w:b/>
                <w:color w:val="0C0C0C"/>
              </w:rPr>
            </w:pPr>
          </w:p>
        </w:tc>
      </w:tr>
      <w:tr w:rsidR="003F4112" w:rsidRPr="00A33A91" w14:paraId="6CE08B79" w14:textId="77777777" w:rsidTr="001F4B62">
        <w:trPr>
          <w:trHeight w:val="357"/>
        </w:trPr>
        <w:tc>
          <w:tcPr>
            <w:tcW w:w="1668" w:type="dxa"/>
            <w:vAlign w:val="center"/>
          </w:tcPr>
          <w:p w14:paraId="08E9B065" w14:textId="77777777" w:rsidR="003F4112" w:rsidRPr="00614262" w:rsidRDefault="003F4112" w:rsidP="00486F70">
            <w:pPr>
              <w:rPr>
                <w:rFonts w:ascii="Arial" w:hAnsi="Arial" w:cs="Arial"/>
                <w:b/>
                <w:bCs/>
              </w:rPr>
            </w:pPr>
          </w:p>
        </w:tc>
        <w:tc>
          <w:tcPr>
            <w:tcW w:w="7581" w:type="dxa"/>
          </w:tcPr>
          <w:p w14:paraId="0820C98B" w14:textId="77777777" w:rsidR="003F4112" w:rsidRDefault="003F4112" w:rsidP="00486F70">
            <w:pPr>
              <w:rPr>
                <w:rFonts w:ascii="Arial"/>
                <w:b/>
                <w:color w:val="0C0C0C"/>
              </w:rPr>
            </w:pPr>
          </w:p>
        </w:tc>
      </w:tr>
      <w:tr w:rsidR="003F4112" w:rsidRPr="00A33A91" w14:paraId="67E523D7" w14:textId="77777777" w:rsidTr="001F4B62">
        <w:trPr>
          <w:trHeight w:val="357"/>
        </w:trPr>
        <w:tc>
          <w:tcPr>
            <w:tcW w:w="1668" w:type="dxa"/>
            <w:vAlign w:val="center"/>
          </w:tcPr>
          <w:p w14:paraId="7FFD0039" w14:textId="77777777" w:rsidR="003F4112" w:rsidRPr="00614262" w:rsidRDefault="003F4112" w:rsidP="00486F70">
            <w:pPr>
              <w:rPr>
                <w:rFonts w:ascii="Arial" w:hAnsi="Arial" w:cs="Arial"/>
                <w:b/>
                <w:bCs/>
              </w:rPr>
            </w:pPr>
          </w:p>
        </w:tc>
        <w:tc>
          <w:tcPr>
            <w:tcW w:w="7581" w:type="dxa"/>
          </w:tcPr>
          <w:p w14:paraId="27FE7542" w14:textId="77777777" w:rsidR="003F4112" w:rsidRDefault="003F4112" w:rsidP="00486F70">
            <w:pPr>
              <w:rPr>
                <w:rFonts w:ascii="Arial"/>
                <w:b/>
                <w:color w:val="0C0C0C"/>
              </w:rPr>
            </w:pPr>
          </w:p>
        </w:tc>
      </w:tr>
    </w:tbl>
    <w:p w14:paraId="2593669D" w14:textId="3BBC617F" w:rsidR="00F037EF" w:rsidRDefault="00F037EF" w:rsidP="00C91CAA">
      <w:pPr>
        <w:spacing w:after="0" w:line="240" w:lineRule="auto"/>
        <w:jc w:val="center"/>
      </w:pPr>
      <w:r w:rsidRPr="00AB7481">
        <w:rPr>
          <w:rFonts w:ascii="Arial" w:hAnsi="Arial"/>
          <w:b/>
          <w:bCs/>
          <w:sz w:val="32"/>
        </w:rPr>
        <w:t>Section A</w:t>
      </w:r>
      <w:r>
        <w:rPr>
          <w:rFonts w:ascii="Arial" w:hAnsi="Arial"/>
          <w:b/>
          <w:bCs/>
          <w:sz w:val="32"/>
        </w:rPr>
        <w:t>1</w:t>
      </w:r>
      <w:r w:rsidRPr="00AB7481">
        <w:rPr>
          <w:rFonts w:ascii="Arial" w:hAnsi="Arial"/>
          <w:b/>
          <w:bCs/>
          <w:sz w:val="32"/>
        </w:rPr>
        <w:t>:</w:t>
      </w:r>
      <w:r>
        <w:rPr>
          <w:rFonts w:ascii="Arial" w:hAnsi="Arial"/>
          <w:sz w:val="32"/>
        </w:rPr>
        <w:t xml:space="preserve"> </w:t>
      </w:r>
      <w:r>
        <w:rPr>
          <w:rFonts w:ascii="Arial" w:hAnsi="Arial"/>
          <w:b/>
          <w:sz w:val="32"/>
        </w:rPr>
        <w:t>Guidance for Candidate</w:t>
      </w:r>
    </w:p>
    <w:tbl>
      <w:tblPr>
        <w:tblStyle w:val="TableGrid"/>
        <w:tblpPr w:leftFromText="180" w:rightFromText="180" w:vertAnchor="text" w:horzAnchor="margin" w:tblpX="182" w:tblpY="8"/>
        <w:tblW w:w="9175" w:type="dxa"/>
        <w:tblLayout w:type="fixed"/>
        <w:tblLook w:val="04A0" w:firstRow="1" w:lastRow="0" w:firstColumn="1" w:lastColumn="0" w:noHBand="0" w:noVBand="1"/>
      </w:tblPr>
      <w:tblGrid>
        <w:gridCol w:w="1581"/>
        <w:gridCol w:w="7594"/>
      </w:tblGrid>
      <w:tr w:rsidR="008D7F73" w:rsidRPr="00A33A91" w14:paraId="3FCF843D" w14:textId="77777777" w:rsidTr="00B25D26">
        <w:trPr>
          <w:trHeight w:val="1231"/>
        </w:trPr>
        <w:tc>
          <w:tcPr>
            <w:tcW w:w="1581" w:type="dxa"/>
          </w:tcPr>
          <w:p w14:paraId="10480D96" w14:textId="77777777" w:rsidR="008D7F73" w:rsidRPr="00614262" w:rsidRDefault="008D7F73" w:rsidP="009851B9">
            <w:pPr>
              <w:rPr>
                <w:rFonts w:ascii="Arial" w:hAnsi="Arial" w:cs="Arial"/>
                <w:b/>
                <w:bCs/>
                <w:sz w:val="22"/>
                <w:szCs w:val="22"/>
              </w:rPr>
            </w:pPr>
            <w:r w:rsidRPr="00614262">
              <w:rPr>
                <w:rFonts w:ascii="Arial" w:hAnsi="Arial" w:cs="Arial"/>
                <w:b/>
                <w:bCs/>
                <w:sz w:val="22"/>
                <w:szCs w:val="22"/>
              </w:rPr>
              <w:t xml:space="preserve">Guidance for Candidate </w:t>
            </w:r>
          </w:p>
          <w:p w14:paraId="373DDE21" w14:textId="77777777" w:rsidR="008D7F73" w:rsidRPr="00614262" w:rsidRDefault="008D7F73" w:rsidP="009851B9">
            <w:pPr>
              <w:rPr>
                <w:rFonts w:ascii="Arial" w:hAnsi="Arial" w:cs="Arial"/>
                <w:b/>
                <w:bCs/>
                <w:sz w:val="22"/>
                <w:szCs w:val="22"/>
              </w:rPr>
            </w:pPr>
          </w:p>
        </w:tc>
        <w:tc>
          <w:tcPr>
            <w:tcW w:w="7594" w:type="dxa"/>
          </w:tcPr>
          <w:p w14:paraId="5E69B2C1" w14:textId="7B2FAD80" w:rsidR="00E94AA9" w:rsidRDefault="008D7F73" w:rsidP="00E94AA9">
            <w:pPr>
              <w:rPr>
                <w:rFonts w:ascii="Arial" w:hAnsi="Arial" w:cs="Arial"/>
                <w:b/>
                <w:sz w:val="20"/>
                <w:szCs w:val="20"/>
              </w:rPr>
            </w:pPr>
            <w:r w:rsidRPr="00E54546">
              <w:rPr>
                <w:rFonts w:ascii="Arial" w:hAnsi="Arial" w:cs="Arial"/>
                <w:b/>
                <w:sz w:val="20"/>
                <w:szCs w:val="20"/>
              </w:rPr>
              <w:t xml:space="preserve">To meet this </w:t>
            </w:r>
            <w:r w:rsidR="00B020EF" w:rsidRPr="00E54546">
              <w:rPr>
                <w:rFonts w:ascii="Arial" w:hAnsi="Arial" w:cs="Arial"/>
                <w:b/>
                <w:sz w:val="20"/>
                <w:szCs w:val="20"/>
              </w:rPr>
              <w:t>standard,</w:t>
            </w:r>
            <w:r w:rsidRPr="00E54546">
              <w:rPr>
                <w:rFonts w:ascii="Arial" w:hAnsi="Arial" w:cs="Arial"/>
                <w:b/>
                <w:sz w:val="20"/>
                <w:szCs w:val="20"/>
              </w:rPr>
              <w:t xml:space="preserve"> you are required to complete the following within </w:t>
            </w:r>
            <w:r w:rsidR="00532E17" w:rsidRPr="00E54546">
              <w:rPr>
                <w:rFonts w:ascii="Arial" w:hAnsi="Arial" w:cs="Arial"/>
                <w:b/>
                <w:sz w:val="20"/>
                <w:szCs w:val="20"/>
              </w:rPr>
              <w:t>0</w:t>
            </w:r>
            <w:r w:rsidR="006E5233">
              <w:rPr>
                <w:rFonts w:ascii="Arial" w:hAnsi="Arial" w:cs="Arial"/>
                <w:b/>
                <w:sz w:val="20"/>
                <w:szCs w:val="20"/>
              </w:rPr>
              <w:t>4 h</w:t>
            </w:r>
            <w:r w:rsidR="006E5233" w:rsidRPr="00E54546">
              <w:rPr>
                <w:rFonts w:ascii="Arial" w:hAnsi="Arial" w:cs="Arial"/>
                <w:b/>
                <w:sz w:val="20"/>
                <w:szCs w:val="20"/>
              </w:rPr>
              <w:t>rs.</w:t>
            </w:r>
            <w:r w:rsidRPr="00E54546">
              <w:rPr>
                <w:rFonts w:ascii="Arial" w:hAnsi="Arial" w:cs="Arial"/>
                <w:b/>
                <w:i/>
                <w:sz w:val="20"/>
                <w:szCs w:val="20"/>
              </w:rPr>
              <w:t xml:space="preserve"> </w:t>
            </w:r>
            <w:r w:rsidRPr="00E54546">
              <w:rPr>
                <w:rFonts w:ascii="Arial" w:hAnsi="Arial" w:cs="Arial"/>
                <w:b/>
                <w:sz w:val="20"/>
                <w:szCs w:val="20"/>
              </w:rPr>
              <w:t>time frame (for practical demonstration &amp; assessment):</w:t>
            </w:r>
          </w:p>
          <w:p w14:paraId="09F47F75" w14:textId="77777777" w:rsidR="00E76A39" w:rsidRPr="00E54546" w:rsidRDefault="00E76A39" w:rsidP="00E94AA9">
            <w:pPr>
              <w:rPr>
                <w:rFonts w:ascii="Arial" w:hAnsi="Arial" w:cs="Arial"/>
                <w:b/>
                <w:sz w:val="20"/>
                <w:szCs w:val="20"/>
              </w:rPr>
            </w:pPr>
          </w:p>
          <w:p w14:paraId="3975C933" w14:textId="61C13C34" w:rsidR="00E76A39" w:rsidRDefault="00E76A39" w:rsidP="00C148E0">
            <w:pPr>
              <w:ind w:left="1306" w:hanging="1306"/>
              <w:jc w:val="both"/>
              <w:rPr>
                <w:rFonts w:asciiTheme="minorBidi" w:hAnsiTheme="minorBidi"/>
              </w:rPr>
            </w:pPr>
            <w:r w:rsidRPr="00561B84">
              <w:rPr>
                <w:rFonts w:asciiTheme="minorBidi" w:hAnsiTheme="minorBidi"/>
                <w:b/>
                <w:bCs/>
              </w:rPr>
              <w:t>Scenario</w:t>
            </w:r>
            <w:r>
              <w:rPr>
                <w:rFonts w:asciiTheme="minorBidi" w:hAnsiTheme="minorBidi"/>
                <w:b/>
                <w:bCs/>
              </w:rPr>
              <w:t>-:</w:t>
            </w:r>
            <w:r>
              <w:rPr>
                <w:rFonts w:eastAsiaTheme="minorHAnsi"/>
                <w:sz w:val="22"/>
                <w:szCs w:val="22"/>
              </w:rPr>
              <w:t xml:space="preserve"> </w:t>
            </w:r>
            <w:r w:rsidR="00C148E0" w:rsidRPr="00C148E0">
              <w:rPr>
                <w:rFonts w:eastAsiaTheme="minorHAnsi"/>
                <w:sz w:val="22"/>
                <w:szCs w:val="22"/>
              </w:rPr>
              <w:t xml:space="preserve"> </w:t>
            </w:r>
            <w:r w:rsidR="003E1701">
              <w:rPr>
                <w:rFonts w:asciiTheme="minorBidi" w:hAnsiTheme="minorBidi"/>
              </w:rPr>
              <w:t>Y</w:t>
            </w:r>
            <w:r w:rsidR="00C148E0" w:rsidRPr="00C148E0">
              <w:rPr>
                <w:rFonts w:asciiTheme="minorBidi" w:hAnsiTheme="minorBidi"/>
              </w:rPr>
              <w:t>ou are</w:t>
            </w:r>
            <w:r w:rsidR="003E1701">
              <w:rPr>
                <w:rFonts w:asciiTheme="minorBidi" w:hAnsiTheme="minorBidi"/>
              </w:rPr>
              <w:t xml:space="preserve"> working as a Water treatment Technician, your </w:t>
            </w:r>
            <w:r w:rsidR="00C148E0" w:rsidRPr="00C148E0">
              <w:rPr>
                <w:rFonts w:asciiTheme="minorBidi" w:hAnsiTheme="minorBidi"/>
              </w:rPr>
              <w:t xml:space="preserve"> task </w:t>
            </w:r>
            <w:r w:rsidR="003E1701">
              <w:rPr>
                <w:rFonts w:asciiTheme="minorBidi" w:hAnsiTheme="minorBidi"/>
              </w:rPr>
              <w:t>is</w:t>
            </w:r>
            <w:r w:rsidR="00C148E0" w:rsidRPr="00C148E0">
              <w:rPr>
                <w:rFonts w:asciiTheme="minorBidi" w:hAnsiTheme="minorBidi"/>
              </w:rPr>
              <w:t xml:space="preserve"> inspecting</w:t>
            </w:r>
            <w:r w:rsidR="003E1701">
              <w:rPr>
                <w:rFonts w:asciiTheme="minorBidi" w:hAnsiTheme="minorBidi"/>
              </w:rPr>
              <w:t xml:space="preserve"> to</w:t>
            </w:r>
            <w:r w:rsidR="00C148E0" w:rsidRPr="00C148E0">
              <w:rPr>
                <w:rFonts w:asciiTheme="minorBidi" w:hAnsiTheme="minorBidi"/>
              </w:rPr>
              <w:t xml:space="preserve"> wastewater from a residential area, a small industrial unit, and a local clinic. Observe its characteristics, such as color, odor, and visible contaminants, and classify it as domestic, industrial, or medical. Identify potential hazards and suggest basic handling or segregation measures for each type.</w:t>
            </w:r>
          </w:p>
          <w:p w14:paraId="43B6BDF0" w14:textId="1E69EDAE" w:rsidR="00E76A39" w:rsidRDefault="00E76A39" w:rsidP="00C148E0">
            <w:pPr>
              <w:ind w:left="1306" w:hanging="1306"/>
              <w:jc w:val="both"/>
              <w:rPr>
                <w:rFonts w:asciiTheme="minorBidi" w:hAnsiTheme="minorBidi"/>
                <w:b/>
                <w:bCs/>
              </w:rPr>
            </w:pPr>
            <w:r w:rsidRPr="009E3FE2">
              <w:rPr>
                <w:rFonts w:asciiTheme="minorBidi" w:hAnsiTheme="minorBidi"/>
                <w:b/>
                <w:bCs/>
              </w:rPr>
              <w:t>Activity</w:t>
            </w:r>
            <w:r>
              <w:rPr>
                <w:rFonts w:asciiTheme="minorBidi" w:hAnsiTheme="minorBidi"/>
                <w:b/>
                <w:bCs/>
              </w:rPr>
              <w:t xml:space="preserve">-2: </w:t>
            </w:r>
            <w:r w:rsidR="00C148E0">
              <w:rPr>
                <w:rFonts w:ascii="Arial" w:hAnsi="Arial" w:cs="Arial"/>
              </w:rPr>
              <w:t>I</w:t>
            </w:r>
            <w:r w:rsidR="00C148E0" w:rsidRPr="00C148E0">
              <w:rPr>
                <w:rFonts w:ascii="Arial" w:hAnsi="Arial" w:cs="Arial"/>
              </w:rPr>
              <w:t xml:space="preserve">nspect wastewater from residential, industrial, and healthcare sources at your plant. Observe and record characteristics such as color, odor, and visible solids, then classify the wastewater as domestic, industrial, or medical. Identify potential hazards and recommend basic handling or segregation measures for safe </w:t>
            </w:r>
            <w:r w:rsidR="00116E95" w:rsidRPr="00C148E0">
              <w:rPr>
                <w:rFonts w:ascii="Arial" w:hAnsi="Arial" w:cs="Arial"/>
              </w:rPr>
              <w:t>management.</w:t>
            </w:r>
          </w:p>
          <w:p w14:paraId="0CB611A4" w14:textId="0506CB80" w:rsidR="00445F89" w:rsidRPr="003F4112" w:rsidRDefault="00445F89" w:rsidP="00E76A39">
            <w:pPr>
              <w:jc w:val="both"/>
              <w:rPr>
                <w:rFonts w:ascii="Arial" w:hAnsi="Arial" w:cs="Arial"/>
                <w:b/>
                <w:bCs/>
              </w:rPr>
            </w:pPr>
          </w:p>
        </w:tc>
      </w:tr>
      <w:tr w:rsidR="008D7F73" w:rsidRPr="00A33A91" w14:paraId="3FD31BAC" w14:textId="77777777" w:rsidTr="00B25D26">
        <w:trPr>
          <w:trHeight w:val="522"/>
        </w:trPr>
        <w:tc>
          <w:tcPr>
            <w:tcW w:w="1581" w:type="dxa"/>
            <w:vAlign w:val="center"/>
          </w:tcPr>
          <w:p w14:paraId="1710F2D4" w14:textId="7DB05AAD" w:rsidR="008D7F73" w:rsidRPr="00614262" w:rsidRDefault="008D7F73" w:rsidP="009851B9">
            <w:pPr>
              <w:rPr>
                <w:rFonts w:ascii="Arial" w:hAnsi="Arial" w:cs="Arial"/>
                <w:b/>
                <w:bCs/>
                <w:sz w:val="22"/>
                <w:szCs w:val="22"/>
              </w:rPr>
            </w:pPr>
            <w:r w:rsidRPr="00614262">
              <w:rPr>
                <w:rFonts w:ascii="Arial" w:hAnsi="Arial" w:cs="Arial"/>
                <w:b/>
                <w:bCs/>
                <w:sz w:val="22"/>
                <w:szCs w:val="22"/>
              </w:rPr>
              <w:t xml:space="preserve">Time:  </w:t>
            </w:r>
            <w:r w:rsidR="00532E17">
              <w:rPr>
                <w:rFonts w:ascii="Arial" w:hAnsi="Arial" w:cs="Arial"/>
                <w:b/>
                <w:bCs/>
                <w:sz w:val="22"/>
                <w:szCs w:val="22"/>
              </w:rPr>
              <w:t>0</w:t>
            </w:r>
            <w:r w:rsidR="006255FB">
              <w:rPr>
                <w:rFonts w:ascii="Arial" w:hAnsi="Arial" w:cs="Arial"/>
                <w:b/>
                <w:bCs/>
                <w:sz w:val="22"/>
                <w:szCs w:val="22"/>
              </w:rPr>
              <w:t>4</w:t>
            </w:r>
            <w:r w:rsidRPr="00614262">
              <w:rPr>
                <w:rFonts w:ascii="Arial" w:hAnsi="Arial" w:cs="Arial"/>
                <w:b/>
                <w:bCs/>
                <w:sz w:val="22"/>
                <w:szCs w:val="22"/>
              </w:rPr>
              <w:t xml:space="preserve"> </w:t>
            </w:r>
            <w:proofErr w:type="spellStart"/>
            <w:r w:rsidRPr="00614262">
              <w:rPr>
                <w:rFonts w:ascii="Arial" w:hAnsi="Arial" w:cs="Arial"/>
                <w:b/>
                <w:bCs/>
                <w:sz w:val="22"/>
                <w:szCs w:val="22"/>
              </w:rPr>
              <w:t>Hrs</w:t>
            </w:r>
            <w:proofErr w:type="spellEnd"/>
          </w:p>
        </w:tc>
        <w:tc>
          <w:tcPr>
            <w:tcW w:w="7594" w:type="dxa"/>
          </w:tcPr>
          <w:p w14:paraId="00405A41" w14:textId="68BC1377" w:rsidR="008D7F73" w:rsidRPr="002C3253" w:rsidRDefault="008616FF" w:rsidP="008616FF">
            <w:pPr>
              <w:rPr>
                <w:rFonts w:ascii="Arial" w:hAnsi="Arial" w:cs="Arial"/>
                <w:b/>
                <w:bCs/>
                <w:sz w:val="20"/>
                <w:szCs w:val="20"/>
              </w:rPr>
            </w:pPr>
            <w:r w:rsidRPr="002C3253">
              <w:rPr>
                <w:rFonts w:ascii="Arial" w:hAnsi="Arial" w:cs="Arial"/>
                <w:b/>
                <w:bCs/>
                <w:sz w:val="20"/>
                <w:szCs w:val="20"/>
              </w:rPr>
              <w:t>During a practical assessment, under observation by an assessor, you are required to d</w:t>
            </w:r>
            <w:r w:rsidR="008D7F73" w:rsidRPr="002C3253">
              <w:rPr>
                <w:rFonts w:ascii="Arial" w:hAnsi="Arial" w:cs="Arial"/>
                <w:b/>
                <w:bCs/>
                <w:sz w:val="20"/>
                <w:szCs w:val="20"/>
              </w:rPr>
              <w:t>emonstrat</w:t>
            </w:r>
            <w:r w:rsidR="002A0460">
              <w:rPr>
                <w:rFonts w:ascii="Arial" w:hAnsi="Arial" w:cs="Arial"/>
                <w:b/>
                <w:bCs/>
                <w:sz w:val="20"/>
                <w:szCs w:val="20"/>
              </w:rPr>
              <w:t>e</w:t>
            </w:r>
            <w:r w:rsidR="008D7F73" w:rsidRPr="002C3253">
              <w:rPr>
                <w:rFonts w:ascii="Arial" w:hAnsi="Arial" w:cs="Arial"/>
                <w:b/>
                <w:bCs/>
                <w:sz w:val="20"/>
                <w:szCs w:val="20"/>
              </w:rPr>
              <w:t xml:space="preserve"> the following criteria:</w:t>
            </w:r>
          </w:p>
        </w:tc>
      </w:tr>
      <w:tr w:rsidR="004C5A49" w:rsidRPr="000B4F21" w14:paraId="5CBE4F26" w14:textId="77777777" w:rsidTr="00561B84">
        <w:trPr>
          <w:trHeight w:val="5893"/>
        </w:trPr>
        <w:tc>
          <w:tcPr>
            <w:tcW w:w="1581" w:type="dxa"/>
          </w:tcPr>
          <w:p w14:paraId="20D967D6" w14:textId="77777777" w:rsidR="004C5A49" w:rsidRPr="000B4F21" w:rsidRDefault="004C5A49" w:rsidP="004C5A49">
            <w:pPr>
              <w:jc w:val="center"/>
              <w:rPr>
                <w:rFonts w:ascii="Arial" w:hAnsi="Arial" w:cs="Arial"/>
                <w:b/>
                <w:bCs/>
                <w:sz w:val="22"/>
                <w:szCs w:val="22"/>
              </w:rPr>
            </w:pPr>
            <w:r w:rsidRPr="000B4F21">
              <w:rPr>
                <w:rFonts w:ascii="Arial" w:hAnsi="Arial" w:cs="Arial"/>
                <w:b/>
                <w:bCs/>
                <w:sz w:val="22"/>
                <w:szCs w:val="22"/>
              </w:rPr>
              <w:lastRenderedPageBreak/>
              <w:t>Minimum Evidence Required</w:t>
            </w:r>
          </w:p>
        </w:tc>
        <w:tc>
          <w:tcPr>
            <w:tcW w:w="7594" w:type="dxa"/>
          </w:tcPr>
          <w:p w14:paraId="5E98C23F" w14:textId="77777777" w:rsidR="007B23AD" w:rsidRPr="006B3C3B" w:rsidRDefault="007B23AD" w:rsidP="007B23AD">
            <w:pPr>
              <w:numPr>
                <w:ilvl w:val="0"/>
                <w:numId w:val="18"/>
              </w:numPr>
              <w:rPr>
                <w:rFonts w:ascii="Arial" w:hAnsi="Arial" w:cs="Arial"/>
                <w:b/>
                <w:bCs/>
              </w:rPr>
            </w:pPr>
            <w:bookmarkStart w:id="3" w:name="_Hlk216878023"/>
            <w:r w:rsidRPr="006B3C3B">
              <w:rPr>
                <w:rFonts w:ascii="Arial" w:hAnsi="Arial" w:cs="Arial"/>
                <w:b/>
                <w:bCs/>
              </w:rPr>
              <w:t>Identify different sources of wastewater such as domestic, industrial, and commercial.</w:t>
            </w:r>
          </w:p>
          <w:p w14:paraId="2560CFBE" w14:textId="77777777" w:rsidR="007B23AD" w:rsidRPr="006B3C3B" w:rsidRDefault="007B23AD" w:rsidP="007B23AD">
            <w:pPr>
              <w:numPr>
                <w:ilvl w:val="0"/>
                <w:numId w:val="18"/>
              </w:numPr>
              <w:rPr>
                <w:rFonts w:ascii="Arial" w:hAnsi="Arial" w:cs="Arial"/>
              </w:rPr>
            </w:pPr>
            <w:r w:rsidRPr="006B3C3B">
              <w:rPr>
                <w:rFonts w:ascii="Arial" w:hAnsi="Arial" w:cs="Arial"/>
              </w:rPr>
              <w:t>Distinguish between domestic wastewater and industrial wastewater based on origin.</w:t>
            </w:r>
          </w:p>
          <w:p w14:paraId="0E0E723C" w14:textId="77777777" w:rsidR="007B23AD" w:rsidRPr="006B3C3B" w:rsidRDefault="007B23AD" w:rsidP="007B23AD">
            <w:pPr>
              <w:numPr>
                <w:ilvl w:val="0"/>
                <w:numId w:val="18"/>
              </w:numPr>
              <w:rPr>
                <w:rFonts w:ascii="Arial" w:hAnsi="Arial" w:cs="Arial"/>
                <w:b/>
                <w:bCs/>
              </w:rPr>
            </w:pPr>
            <w:r w:rsidRPr="006B3C3B">
              <w:rPr>
                <w:rFonts w:ascii="Arial" w:hAnsi="Arial" w:cs="Arial"/>
                <w:b/>
                <w:bCs/>
              </w:rPr>
              <w:t>Identify characteristics of domestic wastewater (color, odor, organic matter).</w:t>
            </w:r>
          </w:p>
          <w:p w14:paraId="5B4122D7" w14:textId="77777777" w:rsidR="007B23AD" w:rsidRPr="006B3C3B" w:rsidRDefault="007B23AD" w:rsidP="007B23AD">
            <w:pPr>
              <w:numPr>
                <w:ilvl w:val="0"/>
                <w:numId w:val="18"/>
              </w:numPr>
              <w:rPr>
                <w:rFonts w:ascii="Arial" w:hAnsi="Arial" w:cs="Arial"/>
              </w:rPr>
            </w:pPr>
            <w:r w:rsidRPr="006B3C3B">
              <w:rPr>
                <w:rFonts w:ascii="Arial" w:hAnsi="Arial" w:cs="Arial"/>
              </w:rPr>
              <w:t>Identify characteristics of industrial wastewater (chemicals, oils, heavy solids).</w:t>
            </w:r>
          </w:p>
          <w:p w14:paraId="6CE2710A" w14:textId="77777777" w:rsidR="007B23AD" w:rsidRPr="006B3C3B" w:rsidRDefault="007B23AD" w:rsidP="007B23AD">
            <w:pPr>
              <w:numPr>
                <w:ilvl w:val="0"/>
                <w:numId w:val="18"/>
              </w:numPr>
              <w:rPr>
                <w:rFonts w:ascii="Arial" w:hAnsi="Arial" w:cs="Arial"/>
                <w:b/>
                <w:bCs/>
              </w:rPr>
            </w:pPr>
            <w:r w:rsidRPr="006B3C3B">
              <w:rPr>
                <w:rFonts w:ascii="Arial" w:hAnsi="Arial" w:cs="Arial"/>
                <w:b/>
                <w:bCs/>
              </w:rPr>
              <w:t>Recognize stormwater and surface runoff as a separate wastewater category.</w:t>
            </w:r>
          </w:p>
          <w:p w14:paraId="46176BCB" w14:textId="77777777" w:rsidR="007B23AD" w:rsidRPr="006B3C3B" w:rsidRDefault="007B23AD" w:rsidP="007B23AD">
            <w:pPr>
              <w:numPr>
                <w:ilvl w:val="0"/>
                <w:numId w:val="18"/>
              </w:numPr>
              <w:rPr>
                <w:rFonts w:ascii="Arial" w:hAnsi="Arial" w:cs="Arial"/>
                <w:b/>
                <w:bCs/>
              </w:rPr>
            </w:pPr>
            <w:r w:rsidRPr="006B3C3B">
              <w:rPr>
                <w:rFonts w:ascii="Arial" w:hAnsi="Arial" w:cs="Arial"/>
                <w:b/>
                <w:bCs/>
              </w:rPr>
              <w:t>Identify medical or healthcare wastewater and its potential hazards.</w:t>
            </w:r>
          </w:p>
          <w:p w14:paraId="0B8F189A" w14:textId="77777777" w:rsidR="007B23AD" w:rsidRPr="006B3C3B" w:rsidRDefault="007B23AD" w:rsidP="007B23AD">
            <w:pPr>
              <w:numPr>
                <w:ilvl w:val="0"/>
                <w:numId w:val="18"/>
              </w:numPr>
              <w:rPr>
                <w:rFonts w:ascii="Arial" w:hAnsi="Arial" w:cs="Arial"/>
              </w:rPr>
            </w:pPr>
            <w:r w:rsidRPr="006B3C3B">
              <w:rPr>
                <w:rFonts w:ascii="Arial" w:hAnsi="Arial" w:cs="Arial"/>
              </w:rPr>
              <w:t>Classify wastewater based on physical, chemical, and biological properties.</w:t>
            </w:r>
          </w:p>
          <w:p w14:paraId="0BAF74DC" w14:textId="77777777" w:rsidR="007B23AD" w:rsidRPr="006B3C3B" w:rsidRDefault="007B23AD" w:rsidP="007B23AD">
            <w:pPr>
              <w:numPr>
                <w:ilvl w:val="0"/>
                <w:numId w:val="18"/>
              </w:numPr>
              <w:rPr>
                <w:rFonts w:ascii="Arial" w:hAnsi="Arial" w:cs="Arial"/>
              </w:rPr>
            </w:pPr>
            <w:r w:rsidRPr="006B3C3B">
              <w:rPr>
                <w:rFonts w:ascii="Arial" w:hAnsi="Arial" w:cs="Arial"/>
              </w:rPr>
              <w:t>Identify common pollutants present in different wastewater types.</w:t>
            </w:r>
          </w:p>
          <w:p w14:paraId="6522D624" w14:textId="77777777" w:rsidR="007B23AD" w:rsidRPr="006B3C3B" w:rsidRDefault="007B23AD" w:rsidP="007B23AD">
            <w:pPr>
              <w:numPr>
                <w:ilvl w:val="0"/>
                <w:numId w:val="18"/>
              </w:numPr>
              <w:rPr>
                <w:rFonts w:ascii="Arial" w:hAnsi="Arial" w:cs="Arial"/>
                <w:b/>
                <w:bCs/>
              </w:rPr>
            </w:pPr>
            <w:r w:rsidRPr="006B3C3B">
              <w:rPr>
                <w:rFonts w:ascii="Arial" w:hAnsi="Arial" w:cs="Arial"/>
                <w:b/>
                <w:bCs/>
              </w:rPr>
              <w:t>Recognize wastewater requiring special handling or pre-treatment.</w:t>
            </w:r>
          </w:p>
          <w:p w14:paraId="047E0217" w14:textId="77777777" w:rsidR="007B23AD" w:rsidRPr="006B3C3B" w:rsidRDefault="007B23AD" w:rsidP="007B23AD">
            <w:pPr>
              <w:numPr>
                <w:ilvl w:val="0"/>
                <w:numId w:val="18"/>
              </w:numPr>
              <w:rPr>
                <w:rFonts w:ascii="Arial" w:hAnsi="Arial" w:cs="Arial"/>
              </w:rPr>
            </w:pPr>
            <w:r w:rsidRPr="006B3C3B">
              <w:rPr>
                <w:rFonts w:ascii="Arial" w:hAnsi="Arial" w:cs="Arial"/>
              </w:rPr>
              <w:t>Identify applicable national environmental rules related to wastewater types.</w:t>
            </w:r>
          </w:p>
          <w:p w14:paraId="7122EC1E" w14:textId="77777777" w:rsidR="007B23AD" w:rsidRPr="006B3C3B" w:rsidRDefault="007B23AD" w:rsidP="007B23AD">
            <w:pPr>
              <w:numPr>
                <w:ilvl w:val="0"/>
                <w:numId w:val="18"/>
              </w:numPr>
              <w:rPr>
                <w:rFonts w:ascii="Arial" w:hAnsi="Arial" w:cs="Arial"/>
                <w:b/>
                <w:bCs/>
              </w:rPr>
            </w:pPr>
            <w:r w:rsidRPr="006B3C3B">
              <w:rPr>
                <w:rFonts w:ascii="Arial" w:hAnsi="Arial" w:cs="Arial"/>
                <w:b/>
                <w:bCs/>
              </w:rPr>
              <w:t>Identify basic international guidelines for wastewater classification and disposal.</w:t>
            </w:r>
          </w:p>
          <w:p w14:paraId="63C92AD7" w14:textId="77777777" w:rsidR="007B23AD" w:rsidRPr="006B3C3B" w:rsidRDefault="007B23AD" w:rsidP="007B23AD">
            <w:pPr>
              <w:numPr>
                <w:ilvl w:val="0"/>
                <w:numId w:val="18"/>
              </w:numPr>
              <w:rPr>
                <w:rFonts w:ascii="Arial" w:hAnsi="Arial" w:cs="Arial"/>
              </w:rPr>
            </w:pPr>
            <w:r w:rsidRPr="006B3C3B">
              <w:rPr>
                <w:rFonts w:ascii="Arial" w:hAnsi="Arial" w:cs="Arial"/>
              </w:rPr>
              <w:t>Relate wastewater types to suitable treatment techniques (primary, secondary, tertiary).</w:t>
            </w:r>
          </w:p>
          <w:p w14:paraId="377D6255" w14:textId="77777777" w:rsidR="007B23AD" w:rsidRPr="006B3C3B" w:rsidRDefault="007B23AD" w:rsidP="007B23AD">
            <w:pPr>
              <w:numPr>
                <w:ilvl w:val="0"/>
                <w:numId w:val="18"/>
              </w:numPr>
              <w:rPr>
                <w:rFonts w:ascii="Arial" w:hAnsi="Arial" w:cs="Arial"/>
              </w:rPr>
            </w:pPr>
            <w:r w:rsidRPr="006B3C3B">
              <w:rPr>
                <w:rFonts w:ascii="Arial" w:hAnsi="Arial" w:cs="Arial"/>
              </w:rPr>
              <w:t>Identify risks associated with incorrect classification of wastewater.</w:t>
            </w:r>
          </w:p>
          <w:p w14:paraId="603223C1" w14:textId="77777777" w:rsidR="007B23AD" w:rsidRPr="006B3C3B" w:rsidRDefault="007B23AD" w:rsidP="007B23AD">
            <w:pPr>
              <w:numPr>
                <w:ilvl w:val="0"/>
                <w:numId w:val="18"/>
              </w:numPr>
              <w:rPr>
                <w:rFonts w:ascii="Arial" w:hAnsi="Arial" w:cs="Arial"/>
                <w:b/>
                <w:bCs/>
              </w:rPr>
            </w:pPr>
            <w:r w:rsidRPr="006B3C3B">
              <w:rPr>
                <w:rFonts w:ascii="Arial" w:hAnsi="Arial" w:cs="Arial"/>
                <w:b/>
                <w:bCs/>
              </w:rPr>
              <w:t>Identify safety precautions when handling different wastewater types.</w:t>
            </w:r>
          </w:p>
          <w:p w14:paraId="7E928AE3" w14:textId="77777777" w:rsidR="007B23AD" w:rsidRPr="006B3C3B" w:rsidRDefault="007B23AD" w:rsidP="007B23AD">
            <w:pPr>
              <w:numPr>
                <w:ilvl w:val="0"/>
                <w:numId w:val="18"/>
              </w:numPr>
              <w:rPr>
                <w:rFonts w:ascii="Arial" w:hAnsi="Arial" w:cs="Arial"/>
              </w:rPr>
            </w:pPr>
            <w:r w:rsidRPr="006B3C3B">
              <w:rPr>
                <w:rFonts w:ascii="Arial" w:hAnsi="Arial" w:cs="Arial"/>
              </w:rPr>
              <w:t>Record observations of wastewater types using standard formats or checklists.</w:t>
            </w:r>
          </w:p>
          <w:p w14:paraId="56E71642" w14:textId="77777777" w:rsidR="007B23AD" w:rsidRPr="006B3C3B" w:rsidRDefault="007B23AD" w:rsidP="007B23AD">
            <w:pPr>
              <w:numPr>
                <w:ilvl w:val="0"/>
                <w:numId w:val="18"/>
              </w:numPr>
              <w:rPr>
                <w:rFonts w:ascii="Arial" w:hAnsi="Arial" w:cs="Arial"/>
                <w:b/>
                <w:bCs/>
              </w:rPr>
            </w:pPr>
            <w:r w:rsidRPr="006B3C3B">
              <w:rPr>
                <w:rFonts w:ascii="Arial" w:hAnsi="Arial" w:cs="Arial"/>
                <w:b/>
                <w:bCs/>
              </w:rPr>
              <w:t>Communicate identified wastewater types clearly to supervisors or team members.</w:t>
            </w:r>
          </w:p>
          <w:p w14:paraId="7A4DBC1D" w14:textId="77777777" w:rsidR="007B23AD" w:rsidRPr="006B3C3B" w:rsidRDefault="007B23AD" w:rsidP="007B23AD">
            <w:pPr>
              <w:numPr>
                <w:ilvl w:val="0"/>
                <w:numId w:val="18"/>
              </w:numPr>
              <w:rPr>
                <w:rFonts w:ascii="Arial" w:hAnsi="Arial" w:cs="Arial"/>
              </w:rPr>
            </w:pPr>
            <w:r w:rsidRPr="006B3C3B">
              <w:rPr>
                <w:rFonts w:ascii="Arial" w:hAnsi="Arial" w:cs="Arial"/>
              </w:rPr>
              <w:t>Identify customer complaints related to wastewater quality or discharge.</w:t>
            </w:r>
          </w:p>
          <w:p w14:paraId="13369215" w14:textId="77777777" w:rsidR="007B23AD" w:rsidRPr="006B3C3B" w:rsidRDefault="007B23AD" w:rsidP="007B23AD">
            <w:pPr>
              <w:numPr>
                <w:ilvl w:val="0"/>
                <w:numId w:val="18"/>
              </w:numPr>
              <w:rPr>
                <w:rFonts w:ascii="Arial" w:hAnsi="Arial" w:cs="Arial"/>
              </w:rPr>
            </w:pPr>
            <w:r w:rsidRPr="006B3C3B">
              <w:rPr>
                <w:rFonts w:ascii="Arial" w:hAnsi="Arial" w:cs="Arial"/>
              </w:rPr>
              <w:t>Use basic data records to document wastewater type and source.</w:t>
            </w:r>
          </w:p>
          <w:p w14:paraId="2F8EF8AF" w14:textId="77777777" w:rsidR="007B23AD" w:rsidRPr="006B3C3B" w:rsidRDefault="007B23AD" w:rsidP="007B23AD">
            <w:pPr>
              <w:numPr>
                <w:ilvl w:val="0"/>
                <w:numId w:val="18"/>
              </w:numPr>
              <w:rPr>
                <w:rFonts w:ascii="Arial" w:hAnsi="Arial" w:cs="Arial"/>
                <w:b/>
                <w:bCs/>
              </w:rPr>
            </w:pPr>
            <w:r w:rsidRPr="006B3C3B">
              <w:rPr>
                <w:rFonts w:ascii="Arial" w:hAnsi="Arial" w:cs="Arial"/>
                <w:b/>
                <w:bCs/>
              </w:rPr>
              <w:t>Identify assets (pipes, tanks, drains) linked to specific wastewater types.</w:t>
            </w:r>
          </w:p>
          <w:p w14:paraId="0913EED6" w14:textId="1AE72F3D" w:rsidR="00E26AFA" w:rsidRPr="00D16448" w:rsidRDefault="007B23AD" w:rsidP="007B23AD">
            <w:pPr>
              <w:pStyle w:val="ListParagraph"/>
              <w:numPr>
                <w:ilvl w:val="0"/>
                <w:numId w:val="18"/>
              </w:numPr>
              <w:rPr>
                <w:rFonts w:asciiTheme="minorBidi" w:hAnsiTheme="minorBidi"/>
                <w:bCs/>
              </w:rPr>
            </w:pPr>
            <w:r w:rsidRPr="006B3C3B">
              <w:rPr>
                <w:rFonts w:ascii="Arial" w:hAnsi="Arial" w:cs="Arial"/>
              </w:rPr>
              <w:t>Apply on-job learning to correctly identify wastewater types under supervision.</w:t>
            </w:r>
            <w:bookmarkEnd w:id="3"/>
          </w:p>
        </w:tc>
      </w:tr>
    </w:tbl>
    <w:p w14:paraId="43686855" w14:textId="32E78660" w:rsidR="00EB49E2" w:rsidRPr="00EB49E2" w:rsidRDefault="00EB49E2" w:rsidP="00EB49E2">
      <w:pPr>
        <w:ind w:firstLine="720"/>
        <w:rPr>
          <w:rFonts w:ascii="Arial" w:hAnsi="Arial" w:cs="Arial"/>
          <w:bCs/>
          <w:sz w:val="16"/>
          <w:szCs w:val="16"/>
        </w:rPr>
      </w:pPr>
      <w:r w:rsidRPr="00EB49E2">
        <w:rPr>
          <w:rFonts w:ascii="Arial" w:hAnsi="Arial" w:cs="Arial"/>
          <w:b/>
          <w:sz w:val="16"/>
          <w:szCs w:val="16"/>
        </w:rPr>
        <w:t>Note:</w:t>
      </w:r>
      <w:r w:rsidRPr="00EB49E2">
        <w:rPr>
          <w:rFonts w:ascii="Arial" w:hAnsi="Arial" w:cs="Arial"/>
          <w:bCs/>
          <w:sz w:val="16"/>
          <w:szCs w:val="16"/>
        </w:rPr>
        <w:t xml:space="preserve"> Bold statements are most critical</w:t>
      </w:r>
    </w:p>
    <w:p w14:paraId="763EA803" w14:textId="77777777" w:rsidR="00EB49E2" w:rsidRDefault="00EB49E2" w:rsidP="00EB49E2">
      <w:pPr>
        <w:rPr>
          <w:rFonts w:ascii="Arial" w:hAnsi="Arial"/>
          <w:sz w:val="32"/>
        </w:rPr>
      </w:pPr>
      <w:r>
        <w:rPr>
          <w:rFonts w:ascii="Arial" w:hAnsi="Arial"/>
          <w:sz w:val="32"/>
        </w:rPr>
        <w:br/>
      </w:r>
    </w:p>
    <w:p w14:paraId="5EA0057E" w14:textId="77777777" w:rsidR="00EB49E2" w:rsidRDefault="00EB49E2">
      <w:pPr>
        <w:rPr>
          <w:rFonts w:ascii="Arial" w:hAnsi="Arial"/>
          <w:sz w:val="32"/>
        </w:rPr>
      </w:pPr>
      <w:r>
        <w:rPr>
          <w:rFonts w:ascii="Arial" w:hAnsi="Arial"/>
          <w:sz w:val="32"/>
        </w:rPr>
        <w:br w:type="page"/>
      </w:r>
    </w:p>
    <w:p w14:paraId="209B79A2" w14:textId="5CC076F2" w:rsidR="008D7F73" w:rsidRPr="00A33A91" w:rsidRDefault="00F037EF" w:rsidP="00EB49E2">
      <w:pPr>
        <w:jc w:val="center"/>
        <w:rPr>
          <w:rFonts w:ascii="Arial" w:hAnsi="Arial" w:cs="Arial"/>
          <w:b/>
          <w:sz w:val="32"/>
        </w:rPr>
      </w:pPr>
      <w:r w:rsidRPr="00AB7481">
        <w:rPr>
          <w:rFonts w:ascii="Arial" w:hAnsi="Arial"/>
          <w:b/>
          <w:bCs/>
          <w:sz w:val="32"/>
        </w:rPr>
        <w:lastRenderedPageBreak/>
        <w:t>Section A</w:t>
      </w:r>
      <w:r>
        <w:rPr>
          <w:rFonts w:ascii="Arial" w:hAnsi="Arial"/>
          <w:b/>
          <w:bCs/>
          <w:sz w:val="32"/>
        </w:rPr>
        <w:t>2</w:t>
      </w:r>
      <w:r w:rsidRPr="00AB7481">
        <w:rPr>
          <w:rFonts w:ascii="Arial" w:hAnsi="Arial"/>
          <w:b/>
          <w:bCs/>
          <w:sz w:val="32"/>
        </w:rPr>
        <w:t>:</w:t>
      </w:r>
      <w:r>
        <w:rPr>
          <w:rFonts w:ascii="Arial" w:hAnsi="Arial"/>
          <w:sz w:val="32"/>
        </w:rPr>
        <w:t xml:space="preserve"> </w:t>
      </w:r>
      <w:r w:rsidR="008D7F73" w:rsidRPr="00A33A91">
        <w:rPr>
          <w:rFonts w:ascii="Arial" w:hAnsi="Arial" w:cs="Arial"/>
          <w:b/>
          <w:sz w:val="32"/>
        </w:rPr>
        <w:t>Self-Assessment Checklist</w:t>
      </w:r>
    </w:p>
    <w:tbl>
      <w:tblPr>
        <w:tblStyle w:val="TableGrid"/>
        <w:tblW w:w="9247" w:type="dxa"/>
        <w:tblInd w:w="108" w:type="dxa"/>
        <w:tblLook w:val="04A0" w:firstRow="1" w:lastRow="0" w:firstColumn="1" w:lastColumn="0" w:noHBand="0" w:noVBand="1"/>
      </w:tblPr>
      <w:tblGrid>
        <w:gridCol w:w="2164"/>
        <w:gridCol w:w="7083"/>
      </w:tblGrid>
      <w:tr w:rsidR="008D7F73" w:rsidRPr="003074E8" w14:paraId="52580347" w14:textId="77777777" w:rsidTr="00F037EF">
        <w:trPr>
          <w:trHeight w:val="908"/>
        </w:trPr>
        <w:tc>
          <w:tcPr>
            <w:tcW w:w="2164" w:type="dxa"/>
            <w:vAlign w:val="center"/>
          </w:tcPr>
          <w:p w14:paraId="5EB954D1" w14:textId="33B7EF72" w:rsidR="008D7F73" w:rsidRPr="003074E8" w:rsidRDefault="008D7F73" w:rsidP="00F037EF">
            <w:pPr>
              <w:rPr>
                <w:rFonts w:ascii="Arial" w:hAnsi="Arial" w:cs="Arial"/>
                <w:sz w:val="22"/>
                <w:szCs w:val="20"/>
              </w:rPr>
            </w:pPr>
            <w:r w:rsidRPr="003074E8">
              <w:rPr>
                <w:rFonts w:ascii="Arial" w:hAnsi="Arial" w:cs="Arial"/>
                <w:b/>
                <w:sz w:val="22"/>
                <w:szCs w:val="20"/>
              </w:rPr>
              <w:t>Assessment Task</w:t>
            </w:r>
          </w:p>
        </w:tc>
        <w:tc>
          <w:tcPr>
            <w:tcW w:w="7083" w:type="dxa"/>
          </w:tcPr>
          <w:p w14:paraId="6B4F0AA3" w14:textId="7B794A0F" w:rsidR="008D7F73" w:rsidRPr="00116E95" w:rsidRDefault="00C148E0" w:rsidP="00116E95">
            <w:pPr>
              <w:ind w:left="1306" w:hanging="1306"/>
              <w:jc w:val="both"/>
              <w:rPr>
                <w:rFonts w:asciiTheme="minorBidi" w:hAnsiTheme="minorBidi"/>
                <w:b/>
                <w:bCs/>
              </w:rPr>
            </w:pPr>
            <w:r w:rsidRPr="009E3FE2">
              <w:rPr>
                <w:rFonts w:asciiTheme="minorBidi" w:hAnsiTheme="minorBidi"/>
                <w:b/>
                <w:bCs/>
              </w:rPr>
              <w:t>Activity</w:t>
            </w:r>
            <w:r>
              <w:rPr>
                <w:rFonts w:asciiTheme="minorBidi" w:hAnsiTheme="minorBidi"/>
                <w:b/>
                <w:bCs/>
              </w:rPr>
              <w:t xml:space="preserve">-2: </w:t>
            </w:r>
            <w:r w:rsidRPr="00C148E0">
              <w:rPr>
                <w:rFonts w:eastAsiaTheme="minorHAnsi"/>
                <w:sz w:val="22"/>
                <w:szCs w:val="22"/>
              </w:rPr>
              <w:t xml:space="preserve"> </w:t>
            </w:r>
            <w:r>
              <w:rPr>
                <w:rFonts w:ascii="Arial" w:hAnsi="Arial" w:cs="Arial"/>
              </w:rPr>
              <w:t>I</w:t>
            </w:r>
            <w:r w:rsidRPr="00C148E0">
              <w:rPr>
                <w:rFonts w:ascii="Arial" w:hAnsi="Arial" w:cs="Arial"/>
              </w:rPr>
              <w:t>nspect wastewater from residential, industrial, and healthcare sources at your plant. Observe and record characteristics such as color, odor, and visible solids, then classify the wastewater as domestic, industrial, or</w:t>
            </w:r>
            <w:r w:rsidR="00374643">
              <w:rPr>
                <w:rFonts w:ascii="Arial" w:hAnsi="Arial" w:cs="Arial"/>
              </w:rPr>
              <w:t xml:space="preserve"> </w:t>
            </w:r>
            <w:proofErr w:type="spellStart"/>
            <w:proofErr w:type="gramStart"/>
            <w:r w:rsidR="00116E95" w:rsidRPr="00C148E0">
              <w:rPr>
                <w:rFonts w:ascii="Arial" w:hAnsi="Arial" w:cs="Arial"/>
              </w:rPr>
              <w:t>medical.Identify</w:t>
            </w:r>
            <w:proofErr w:type="spellEnd"/>
            <w:proofErr w:type="gramEnd"/>
            <w:r w:rsidR="00116E95">
              <w:rPr>
                <w:rFonts w:ascii="Arial" w:hAnsi="Arial" w:cs="Arial"/>
              </w:rPr>
              <w:t xml:space="preserve"> </w:t>
            </w:r>
            <w:r w:rsidRPr="00C148E0">
              <w:rPr>
                <w:rFonts w:ascii="Arial" w:hAnsi="Arial" w:cs="Arial"/>
              </w:rPr>
              <w:t xml:space="preserve">potential hazards and recommend basic handling or segregation measures for safe </w:t>
            </w:r>
            <w:r w:rsidR="00116E95" w:rsidRPr="00C148E0">
              <w:rPr>
                <w:rFonts w:ascii="Arial" w:hAnsi="Arial" w:cs="Arial"/>
              </w:rPr>
              <w:t>management.</w:t>
            </w:r>
          </w:p>
        </w:tc>
      </w:tr>
    </w:tbl>
    <w:p w14:paraId="1582A292" w14:textId="77777777" w:rsidR="008D7F73" w:rsidRPr="00A33A91" w:rsidRDefault="008D7F73" w:rsidP="008D7F73">
      <w:pPr>
        <w:spacing w:line="240" w:lineRule="auto"/>
        <w:rPr>
          <w:rFonts w:ascii="Arial" w:hAnsi="Arial" w:cs="Arial"/>
          <w:sz w:val="28"/>
        </w:rPr>
      </w:pPr>
      <w:r w:rsidRPr="00A33A91">
        <w:rPr>
          <w:rFonts w:ascii="Arial" w:hAnsi="Arial" w:cs="Arial"/>
          <w:sz w:val="28"/>
        </w:rPr>
        <w:t>I can……………….</w:t>
      </w:r>
    </w:p>
    <w:tbl>
      <w:tblPr>
        <w:tblStyle w:val="TableGrid"/>
        <w:tblW w:w="0" w:type="auto"/>
        <w:tblInd w:w="108" w:type="dxa"/>
        <w:tblLook w:val="04A0" w:firstRow="1" w:lastRow="0" w:firstColumn="1" w:lastColumn="0" w:noHBand="0" w:noVBand="1"/>
      </w:tblPr>
      <w:tblGrid>
        <w:gridCol w:w="7101"/>
        <w:gridCol w:w="1064"/>
        <w:gridCol w:w="1118"/>
      </w:tblGrid>
      <w:tr w:rsidR="008D7F73" w:rsidRPr="00A33A91" w14:paraId="1FD94F97" w14:textId="77777777" w:rsidTr="00990845">
        <w:trPr>
          <w:trHeight w:val="426"/>
        </w:trPr>
        <w:tc>
          <w:tcPr>
            <w:tcW w:w="7101" w:type="dxa"/>
            <w:vAlign w:val="center"/>
          </w:tcPr>
          <w:p w14:paraId="4FA38478" w14:textId="5E40A23A" w:rsidR="008D7F73" w:rsidRPr="00A33A91" w:rsidRDefault="008D7F73" w:rsidP="009851B9">
            <w:pPr>
              <w:rPr>
                <w:rFonts w:ascii="Arial" w:hAnsi="Arial" w:cs="Arial"/>
              </w:rPr>
            </w:pPr>
            <w:r w:rsidRPr="00A33A91">
              <w:rPr>
                <w:rFonts w:ascii="Arial" w:hAnsi="Arial" w:cs="Arial"/>
                <w:b/>
                <w:bCs/>
              </w:rPr>
              <w:t>Performance Criter</w:t>
            </w:r>
            <w:r w:rsidR="007D6286">
              <w:rPr>
                <w:rFonts w:ascii="Arial" w:hAnsi="Arial" w:cs="Arial"/>
                <w:b/>
                <w:bCs/>
              </w:rPr>
              <w:t>ia</w:t>
            </w:r>
          </w:p>
        </w:tc>
        <w:tc>
          <w:tcPr>
            <w:tcW w:w="1064" w:type="dxa"/>
            <w:vAlign w:val="center"/>
          </w:tcPr>
          <w:p w14:paraId="4F1DC9BB" w14:textId="77777777" w:rsidR="008D7F73" w:rsidRPr="00A33A91" w:rsidRDefault="008D7F73" w:rsidP="00822168">
            <w:pPr>
              <w:jc w:val="center"/>
              <w:rPr>
                <w:rFonts w:ascii="Arial" w:hAnsi="Arial" w:cs="Arial"/>
                <w:b/>
              </w:rPr>
            </w:pPr>
            <w:r w:rsidRPr="00A33A91">
              <w:rPr>
                <w:rFonts w:ascii="Arial" w:hAnsi="Arial" w:cs="Arial"/>
                <w:b/>
              </w:rPr>
              <w:t>Yes</w:t>
            </w:r>
          </w:p>
        </w:tc>
        <w:tc>
          <w:tcPr>
            <w:tcW w:w="1118" w:type="dxa"/>
            <w:vAlign w:val="center"/>
          </w:tcPr>
          <w:p w14:paraId="44D0F87B" w14:textId="77777777" w:rsidR="008D7F73" w:rsidRPr="00A33A91" w:rsidRDefault="008D7F73" w:rsidP="009851B9">
            <w:pPr>
              <w:rPr>
                <w:rFonts w:ascii="Arial" w:hAnsi="Arial" w:cs="Arial"/>
                <w:b/>
              </w:rPr>
            </w:pPr>
            <w:r w:rsidRPr="00A33A91">
              <w:rPr>
                <w:rFonts w:ascii="Arial" w:hAnsi="Arial" w:cs="Arial"/>
                <w:b/>
              </w:rPr>
              <w:t>No</w:t>
            </w:r>
          </w:p>
        </w:tc>
      </w:tr>
      <w:tr w:rsidR="00DD35AA" w:rsidRPr="00A33A91" w14:paraId="6E2AED4B" w14:textId="77777777" w:rsidTr="00990845">
        <w:trPr>
          <w:trHeight w:val="463"/>
        </w:trPr>
        <w:tc>
          <w:tcPr>
            <w:tcW w:w="7101" w:type="dxa"/>
            <w:vAlign w:val="center"/>
          </w:tcPr>
          <w:p w14:paraId="21901219" w14:textId="4647DF1D" w:rsidR="00DD35AA" w:rsidRPr="00145D1F" w:rsidRDefault="00145D1F" w:rsidP="00145D1F">
            <w:pPr>
              <w:numPr>
                <w:ilvl w:val="0"/>
                <w:numId w:val="3"/>
              </w:numPr>
              <w:rPr>
                <w:rFonts w:ascii="Arial" w:hAnsi="Arial" w:cs="Arial"/>
                <w:b/>
                <w:bCs/>
              </w:rPr>
            </w:pPr>
            <w:r w:rsidRPr="006B3C3B">
              <w:rPr>
                <w:rFonts w:ascii="Arial" w:hAnsi="Arial" w:cs="Arial"/>
                <w:b/>
                <w:bCs/>
              </w:rPr>
              <w:t>Identify different sources of wastewater such as domestic, industrial, and commercial.</w:t>
            </w:r>
          </w:p>
        </w:tc>
        <w:tc>
          <w:tcPr>
            <w:tcW w:w="1064" w:type="dxa"/>
            <w:vAlign w:val="center"/>
          </w:tcPr>
          <w:p w14:paraId="2F1302A1"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68480" behindDoc="0" locked="0" layoutInCell="1" allowOverlap="1" wp14:anchorId="3714C9D8" wp14:editId="33903BE3">
                      <wp:simplePos x="0" y="0"/>
                      <wp:positionH relativeFrom="column">
                        <wp:posOffset>116205</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4E5ED48" id="Rounded Rectangle 32" o:spid="_x0000_s1026" style="position:absolute;margin-left:9.15pt;margin-top:6.55pt;width:28.5pt;height:12.9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3q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" filled="f" strokecolor="#243f60 [1604]" strokeweight=".25pt"/>
                  </w:pict>
                </mc:Fallback>
              </mc:AlternateContent>
            </w:r>
          </w:p>
        </w:tc>
        <w:tc>
          <w:tcPr>
            <w:tcW w:w="1118" w:type="dxa"/>
            <w:vAlign w:val="center"/>
          </w:tcPr>
          <w:p w14:paraId="0758A126"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70528" behindDoc="0" locked="0" layoutInCell="1" allowOverlap="1" wp14:anchorId="3F5633D4" wp14:editId="690F26FA">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43F592" id="Rounded Rectangle 33" o:spid="_x0000_s1026" style="position:absolute;margin-left:9.6pt;margin-top:6.55pt;width:28.5pt;height:12.9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" filled="f" strokecolor="#243f60 [1604]" strokeweight=".25pt"/>
                  </w:pict>
                </mc:Fallback>
              </mc:AlternateContent>
            </w:r>
          </w:p>
        </w:tc>
      </w:tr>
      <w:tr w:rsidR="00E74794" w:rsidRPr="00A33A91" w14:paraId="53513E4F" w14:textId="77777777" w:rsidTr="00990845">
        <w:trPr>
          <w:trHeight w:val="463"/>
        </w:trPr>
        <w:tc>
          <w:tcPr>
            <w:tcW w:w="7101" w:type="dxa"/>
            <w:vAlign w:val="center"/>
          </w:tcPr>
          <w:p w14:paraId="6A0B2E0B" w14:textId="01CD5CD0" w:rsidR="00E74794" w:rsidRPr="007D6286" w:rsidRDefault="00145D1F" w:rsidP="007D6286">
            <w:pPr>
              <w:pStyle w:val="ListParagraph"/>
              <w:numPr>
                <w:ilvl w:val="0"/>
                <w:numId w:val="3"/>
              </w:numPr>
              <w:rPr>
                <w:rFonts w:asciiTheme="minorBidi" w:hAnsiTheme="minorBidi"/>
                <w:b/>
              </w:rPr>
            </w:pPr>
            <w:r w:rsidRPr="006B3C3B">
              <w:rPr>
                <w:rFonts w:ascii="Arial" w:hAnsi="Arial" w:cs="Arial"/>
              </w:rPr>
              <w:t>Distinguish between domestic wastewater and industrial wastewater based on origin.</w:t>
            </w:r>
          </w:p>
        </w:tc>
        <w:tc>
          <w:tcPr>
            <w:tcW w:w="1064" w:type="dxa"/>
            <w:vAlign w:val="center"/>
          </w:tcPr>
          <w:p w14:paraId="49F25EAC" w14:textId="7EA63914"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62432" behindDoc="0" locked="0" layoutInCell="1" allowOverlap="1" wp14:anchorId="49E8BC7C" wp14:editId="0093C395">
                      <wp:simplePos x="0" y="0"/>
                      <wp:positionH relativeFrom="column">
                        <wp:posOffset>93506</wp:posOffset>
                      </wp:positionH>
                      <wp:positionV relativeFrom="paragraph">
                        <wp:posOffset>45720</wp:posOffset>
                      </wp:positionV>
                      <wp:extent cx="361665" cy="163773"/>
                      <wp:effectExtent l="0" t="0" r="19685" b="27305"/>
                      <wp:wrapNone/>
                      <wp:docPr id="48" name="Rounded Rectangle 4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207D7F3" id="Rounded Rectangle 48" o:spid="_x0000_s1026" style="position:absolute;margin-left:7.35pt;margin-top:3.6pt;width:28.5pt;height:12.9pt;z-index:252562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DhH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" filled="f" strokecolor="#243f60 [1604]" strokeweight=".25pt"/>
                  </w:pict>
                </mc:Fallback>
              </mc:AlternateContent>
            </w:r>
          </w:p>
        </w:tc>
        <w:tc>
          <w:tcPr>
            <w:tcW w:w="1118" w:type="dxa"/>
            <w:vAlign w:val="center"/>
          </w:tcPr>
          <w:p w14:paraId="7226BDEE" w14:textId="3FC2D923"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63456" behindDoc="0" locked="0" layoutInCell="1" allowOverlap="1" wp14:anchorId="3110DB6C" wp14:editId="6EBE9D04">
                      <wp:simplePos x="0" y="0"/>
                      <wp:positionH relativeFrom="column">
                        <wp:posOffset>123351</wp:posOffset>
                      </wp:positionH>
                      <wp:positionV relativeFrom="paragraph">
                        <wp:posOffset>38735</wp:posOffset>
                      </wp:positionV>
                      <wp:extent cx="361665" cy="163773"/>
                      <wp:effectExtent l="0" t="0" r="19685" b="27305"/>
                      <wp:wrapNone/>
                      <wp:docPr id="49" name="Rounded Rectangle 4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665A8AE" id="Rounded Rectangle 49" o:spid="_x0000_s1026" style="position:absolute;margin-left:9.7pt;margin-top:3.05pt;width:28.5pt;height:12.9pt;z-index:252563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NbKOY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E74794" w:rsidRPr="00A33A91" w14:paraId="2C2964BE" w14:textId="77777777" w:rsidTr="00990845">
        <w:trPr>
          <w:trHeight w:val="463"/>
        </w:trPr>
        <w:tc>
          <w:tcPr>
            <w:tcW w:w="7101" w:type="dxa"/>
            <w:vAlign w:val="center"/>
          </w:tcPr>
          <w:p w14:paraId="0B6A61BE" w14:textId="1E697BEB" w:rsidR="00E74794" w:rsidRPr="00760159" w:rsidRDefault="00145D1F" w:rsidP="00760159">
            <w:pPr>
              <w:pStyle w:val="ListParagraph"/>
              <w:numPr>
                <w:ilvl w:val="0"/>
                <w:numId w:val="3"/>
              </w:numPr>
              <w:spacing w:line="276" w:lineRule="auto"/>
              <w:rPr>
                <w:rFonts w:asciiTheme="minorBidi" w:hAnsiTheme="minorBidi"/>
                <w:b/>
              </w:rPr>
            </w:pPr>
            <w:r w:rsidRPr="006B3C3B">
              <w:rPr>
                <w:rFonts w:ascii="Arial" w:hAnsi="Arial" w:cs="Arial"/>
                <w:b/>
                <w:bCs/>
              </w:rPr>
              <w:t>Identify characteristics of domestic wastewater (color, odor, organic matter).</w:t>
            </w:r>
          </w:p>
        </w:tc>
        <w:tc>
          <w:tcPr>
            <w:tcW w:w="1064" w:type="dxa"/>
            <w:vAlign w:val="center"/>
          </w:tcPr>
          <w:p w14:paraId="0B345CEA" w14:textId="3AC2E898"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59360" behindDoc="0" locked="0" layoutInCell="1" allowOverlap="1" wp14:anchorId="6261E22A" wp14:editId="602E4204">
                      <wp:simplePos x="0" y="0"/>
                      <wp:positionH relativeFrom="column">
                        <wp:posOffset>93506</wp:posOffset>
                      </wp:positionH>
                      <wp:positionV relativeFrom="paragraph">
                        <wp:posOffset>45720</wp:posOffset>
                      </wp:positionV>
                      <wp:extent cx="361665" cy="163773"/>
                      <wp:effectExtent l="0" t="0" r="19685" b="27305"/>
                      <wp:wrapNone/>
                      <wp:docPr id="46" name="Rounded Rectangle 4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274F905" id="Rounded Rectangle 46" o:spid="_x0000_s1026" style="position:absolute;margin-left:7.35pt;margin-top:3.6pt;width:28.5pt;height:12.9pt;z-index:252559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Rbb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uZUW24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8" w:type="dxa"/>
            <w:vAlign w:val="center"/>
          </w:tcPr>
          <w:p w14:paraId="72DD3AE5" w14:textId="69A78EB5"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60384" behindDoc="0" locked="0" layoutInCell="1" allowOverlap="1" wp14:anchorId="5C1AAE3D" wp14:editId="069B3700">
                      <wp:simplePos x="0" y="0"/>
                      <wp:positionH relativeFrom="column">
                        <wp:posOffset>123351</wp:posOffset>
                      </wp:positionH>
                      <wp:positionV relativeFrom="paragraph">
                        <wp:posOffset>38735</wp:posOffset>
                      </wp:positionV>
                      <wp:extent cx="361665" cy="163773"/>
                      <wp:effectExtent l="0" t="0" r="19685" b="27305"/>
                      <wp:wrapNone/>
                      <wp:docPr id="47" name="Rounded Rectangle 4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63E306" id="Rounded Rectangle 47" o:spid="_x0000_s1026" style="position:absolute;margin-left:9.7pt;margin-top:3.05pt;width:28.5pt;height:12.9pt;z-index:252560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Sl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56vkpY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DD35AA" w:rsidRPr="00A33A91" w14:paraId="3C06F87C" w14:textId="77777777" w:rsidTr="00990845">
        <w:trPr>
          <w:trHeight w:val="463"/>
        </w:trPr>
        <w:tc>
          <w:tcPr>
            <w:tcW w:w="7101" w:type="dxa"/>
            <w:vAlign w:val="center"/>
          </w:tcPr>
          <w:p w14:paraId="7FDE42D0" w14:textId="7D457C19" w:rsidR="00DD35AA" w:rsidRPr="00145D1F" w:rsidRDefault="00145D1F" w:rsidP="00145D1F">
            <w:pPr>
              <w:numPr>
                <w:ilvl w:val="0"/>
                <w:numId w:val="3"/>
              </w:numPr>
              <w:rPr>
                <w:rFonts w:ascii="Arial" w:hAnsi="Arial" w:cs="Arial"/>
              </w:rPr>
            </w:pPr>
            <w:r w:rsidRPr="006B3C3B">
              <w:rPr>
                <w:rFonts w:ascii="Arial" w:hAnsi="Arial" w:cs="Arial"/>
              </w:rPr>
              <w:t>Identify characteristics of industrial wastewater (chemicals, oils, heavy solids).</w:t>
            </w:r>
          </w:p>
        </w:tc>
        <w:tc>
          <w:tcPr>
            <w:tcW w:w="1064" w:type="dxa"/>
            <w:vAlign w:val="center"/>
          </w:tcPr>
          <w:p w14:paraId="0CB62D69" w14:textId="77777777" w:rsidR="00DD35AA" w:rsidRPr="00A33A91" w:rsidRDefault="00DD35AA" w:rsidP="00A1658D">
            <w:pPr>
              <w:jc w:val="center"/>
              <w:rPr>
                <w:rFonts w:ascii="Arial" w:hAnsi="Arial" w:cs="Arial"/>
              </w:rPr>
            </w:pPr>
            <w:r w:rsidRPr="00A33A91">
              <w:rPr>
                <w:rFonts w:ascii="Arial" w:hAnsi="Arial" w:cs="Arial"/>
                <w:noProof/>
              </w:rPr>
              <mc:AlternateContent>
                <mc:Choice Requires="wps">
                  <w:drawing>
                    <wp:anchor distT="0" distB="0" distL="114300" distR="114300" simplePos="0" relativeHeight="251643904" behindDoc="0" locked="0" layoutInCell="1" allowOverlap="1" wp14:anchorId="0557324B" wp14:editId="7D31292E">
                      <wp:simplePos x="0" y="0"/>
                      <wp:positionH relativeFrom="column">
                        <wp:posOffset>110651</wp:posOffset>
                      </wp:positionH>
                      <wp:positionV relativeFrom="paragraph">
                        <wp:posOffset>40640</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C6097F9" id="Rounded Rectangle 10" o:spid="_x0000_s1026" style="position:absolute;margin-left:8.7pt;margin-top:3.2pt;width:28.5pt;height:12.9pt;z-index:2516439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PV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" filled="f" strokecolor="#243f60 [1604]" strokeweight=".25pt"/>
                  </w:pict>
                </mc:Fallback>
              </mc:AlternateContent>
            </w:r>
          </w:p>
        </w:tc>
        <w:tc>
          <w:tcPr>
            <w:tcW w:w="1118" w:type="dxa"/>
            <w:vAlign w:val="center"/>
          </w:tcPr>
          <w:p w14:paraId="43F8D4C2" w14:textId="77777777" w:rsidR="00DD35AA" w:rsidRPr="00A33A91" w:rsidRDefault="00DD35AA" w:rsidP="00A1658D">
            <w:pPr>
              <w:jc w:val="center"/>
              <w:rPr>
                <w:rFonts w:ascii="Arial" w:hAnsi="Arial" w:cs="Arial"/>
              </w:rPr>
            </w:pPr>
            <w:r w:rsidRPr="00A33A91">
              <w:rPr>
                <w:rFonts w:ascii="Arial" w:hAnsi="Arial" w:cs="Arial"/>
                <w:noProof/>
              </w:rPr>
              <mc:AlternateContent>
                <mc:Choice Requires="wps">
                  <w:drawing>
                    <wp:anchor distT="0" distB="0" distL="114300" distR="114300" simplePos="0" relativeHeight="251645952" behindDoc="0" locked="0" layoutInCell="1" allowOverlap="1" wp14:anchorId="6205C3EB" wp14:editId="1239F21B">
                      <wp:simplePos x="0" y="0"/>
                      <wp:positionH relativeFrom="column">
                        <wp:posOffset>120811</wp:posOffset>
                      </wp:positionH>
                      <wp:positionV relativeFrom="paragraph">
                        <wp:posOffset>29845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9E85EE" id="Rounded Rectangle 11" o:spid="_x0000_s1026" style="position:absolute;margin-left:9.5pt;margin-top:2.35pt;width:28.5pt;height:12.9pt;z-index:251645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" filled="f" strokecolor="#243f60 [1604]" strokeweight=".25pt"/>
                  </w:pict>
                </mc:Fallback>
              </mc:AlternateContent>
            </w:r>
          </w:p>
        </w:tc>
      </w:tr>
      <w:tr w:rsidR="00DD35AA" w:rsidRPr="00A33A91" w14:paraId="09D08ADE" w14:textId="77777777" w:rsidTr="00990845">
        <w:trPr>
          <w:trHeight w:val="463"/>
        </w:trPr>
        <w:tc>
          <w:tcPr>
            <w:tcW w:w="7101" w:type="dxa"/>
            <w:vAlign w:val="center"/>
          </w:tcPr>
          <w:p w14:paraId="72777700" w14:textId="3545AA11" w:rsidR="00DD35AA" w:rsidRPr="00760159" w:rsidRDefault="00145D1F" w:rsidP="00760159">
            <w:pPr>
              <w:pStyle w:val="ListParagraph"/>
              <w:numPr>
                <w:ilvl w:val="0"/>
                <w:numId w:val="3"/>
              </w:numPr>
              <w:spacing w:line="276" w:lineRule="auto"/>
              <w:rPr>
                <w:rFonts w:asciiTheme="minorBidi" w:hAnsiTheme="minorBidi"/>
                <w:bCs/>
              </w:rPr>
            </w:pPr>
            <w:r w:rsidRPr="006B3C3B">
              <w:rPr>
                <w:rFonts w:ascii="Arial" w:hAnsi="Arial" w:cs="Arial"/>
                <w:b/>
                <w:bCs/>
              </w:rPr>
              <w:t>Recognize stormwater and surface runoff as a separate wastewater category</w:t>
            </w:r>
            <w:r>
              <w:rPr>
                <w:rFonts w:ascii="Arial" w:hAnsi="Arial" w:cs="Arial"/>
                <w:b/>
                <w:bCs/>
              </w:rPr>
              <w:t>.</w:t>
            </w:r>
          </w:p>
        </w:tc>
        <w:tc>
          <w:tcPr>
            <w:tcW w:w="1064" w:type="dxa"/>
            <w:vAlign w:val="center"/>
          </w:tcPr>
          <w:p w14:paraId="6C1D1F8D" w14:textId="6FA303DF"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48000" behindDoc="0" locked="0" layoutInCell="1" allowOverlap="1" wp14:anchorId="5409A038" wp14:editId="5468C628">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D9549B4" id="Rounded Rectangle 12" o:spid="_x0000_s1026" style="position:absolute;margin-left:8.8pt;margin-top:3.4pt;width:28.5pt;height:12.9pt;z-index:251648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8" w:type="dxa"/>
            <w:vAlign w:val="center"/>
          </w:tcPr>
          <w:p w14:paraId="34505B6F" w14:textId="0DB345C9"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50048" behindDoc="0" locked="0" layoutInCell="1" allowOverlap="1" wp14:anchorId="0E944F6C" wp14:editId="6E1313B5">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4F9ACE3" id="Rounded Rectangle 4" o:spid="_x0000_s1026" style="position:absolute;margin-left:9.5pt;margin-top:3.4pt;width:28.5pt;height:12.9pt;z-index:251650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E74794" w:rsidRPr="00A33A91" w14:paraId="432B5D5B" w14:textId="77777777" w:rsidTr="00990845">
        <w:trPr>
          <w:trHeight w:val="463"/>
        </w:trPr>
        <w:tc>
          <w:tcPr>
            <w:tcW w:w="7101" w:type="dxa"/>
            <w:vAlign w:val="center"/>
          </w:tcPr>
          <w:p w14:paraId="1962EDBD" w14:textId="5BEB8345" w:rsidR="00E74794" w:rsidRPr="00760159" w:rsidRDefault="00145D1F" w:rsidP="00760159">
            <w:pPr>
              <w:pStyle w:val="ListParagraph"/>
              <w:numPr>
                <w:ilvl w:val="0"/>
                <w:numId w:val="3"/>
              </w:numPr>
              <w:spacing w:line="276" w:lineRule="auto"/>
              <w:rPr>
                <w:rFonts w:asciiTheme="minorBidi" w:hAnsiTheme="minorBidi"/>
                <w:b/>
              </w:rPr>
            </w:pPr>
            <w:r w:rsidRPr="006B3C3B">
              <w:rPr>
                <w:rFonts w:ascii="Arial" w:hAnsi="Arial" w:cs="Arial"/>
                <w:b/>
                <w:bCs/>
              </w:rPr>
              <w:t>Identify medical or healthcare wastewater and its potential hazards</w:t>
            </w:r>
            <w:r>
              <w:rPr>
                <w:rFonts w:ascii="Arial" w:hAnsi="Arial" w:cs="Arial"/>
                <w:b/>
                <w:bCs/>
              </w:rPr>
              <w:t>.</w:t>
            </w:r>
          </w:p>
        </w:tc>
        <w:tc>
          <w:tcPr>
            <w:tcW w:w="1064" w:type="dxa"/>
            <w:vAlign w:val="center"/>
          </w:tcPr>
          <w:p w14:paraId="03471A58" w14:textId="59A710A2"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65504" behindDoc="0" locked="0" layoutInCell="1" allowOverlap="1" wp14:anchorId="7935FC14" wp14:editId="27147451">
                      <wp:simplePos x="0" y="0"/>
                      <wp:positionH relativeFrom="column">
                        <wp:posOffset>93506</wp:posOffset>
                      </wp:positionH>
                      <wp:positionV relativeFrom="paragraph">
                        <wp:posOffset>45720</wp:posOffset>
                      </wp:positionV>
                      <wp:extent cx="361665" cy="163773"/>
                      <wp:effectExtent l="0" t="0" r="19685" b="27305"/>
                      <wp:wrapNone/>
                      <wp:docPr id="50" name="Rounded Rectangle 5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E4B9A96" id="Rounded Rectangle 50" o:spid="_x0000_s1026" style="position:absolute;margin-left:7.35pt;margin-top:3.6pt;width:28.5pt;height:12.9pt;z-index:252565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aK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8Zjmi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8" w:type="dxa"/>
            <w:vAlign w:val="center"/>
          </w:tcPr>
          <w:p w14:paraId="59CA5BAA" w14:textId="7B7D959E"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66528" behindDoc="0" locked="0" layoutInCell="1" allowOverlap="1" wp14:anchorId="1BE1BA13" wp14:editId="3DAC1F21">
                      <wp:simplePos x="0" y="0"/>
                      <wp:positionH relativeFrom="column">
                        <wp:posOffset>123351</wp:posOffset>
                      </wp:positionH>
                      <wp:positionV relativeFrom="paragraph">
                        <wp:posOffset>38735</wp:posOffset>
                      </wp:positionV>
                      <wp:extent cx="361665" cy="163773"/>
                      <wp:effectExtent l="0" t="0" r="19685" b="27305"/>
                      <wp:wrapNone/>
                      <wp:docPr id="51" name="Rounded Rectangle 5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A63D4D3" id="Rounded Rectangle 51" o:spid="_x0000_s1026" style="position:absolute;margin-left:9.7pt;margin-top:3.05pt;width:28.5pt;height:12.9pt;z-index:252566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" filled="f" strokecolor="#243f60 [1604]" strokeweight=".25pt"/>
                  </w:pict>
                </mc:Fallback>
              </mc:AlternateContent>
            </w:r>
          </w:p>
        </w:tc>
      </w:tr>
      <w:tr w:rsidR="00DD35AA" w:rsidRPr="00A33A91" w14:paraId="5B507482" w14:textId="77777777" w:rsidTr="00990845">
        <w:trPr>
          <w:trHeight w:val="463"/>
        </w:trPr>
        <w:tc>
          <w:tcPr>
            <w:tcW w:w="7101" w:type="dxa"/>
            <w:vAlign w:val="center"/>
          </w:tcPr>
          <w:p w14:paraId="206C1C73" w14:textId="55C7E3B6" w:rsidR="00DD35AA" w:rsidRPr="00760159" w:rsidRDefault="00145D1F" w:rsidP="00760159">
            <w:pPr>
              <w:pStyle w:val="ListParagraph"/>
              <w:numPr>
                <w:ilvl w:val="0"/>
                <w:numId w:val="3"/>
              </w:numPr>
              <w:spacing w:line="276" w:lineRule="auto"/>
              <w:rPr>
                <w:rFonts w:asciiTheme="minorBidi" w:hAnsiTheme="minorBidi"/>
                <w:bCs/>
              </w:rPr>
            </w:pPr>
            <w:r w:rsidRPr="006B3C3B">
              <w:rPr>
                <w:rFonts w:ascii="Arial" w:hAnsi="Arial" w:cs="Arial"/>
              </w:rPr>
              <w:t>Classify wastewater based on physical, chemical, and biological properties</w:t>
            </w:r>
            <w:r>
              <w:rPr>
                <w:rFonts w:ascii="Arial" w:hAnsi="Arial" w:cs="Arial"/>
              </w:rPr>
              <w:t>.</w:t>
            </w:r>
          </w:p>
        </w:tc>
        <w:tc>
          <w:tcPr>
            <w:tcW w:w="1064" w:type="dxa"/>
            <w:vAlign w:val="center"/>
          </w:tcPr>
          <w:p w14:paraId="6E8C2B49"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52096" behindDoc="0" locked="0" layoutInCell="1" allowOverlap="1" wp14:anchorId="22EE16A6" wp14:editId="22E7A9E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E044C4A" id="Rounded Rectangle 13" o:spid="_x0000_s1026" style="position:absolute;margin-left:8.3pt;margin-top:2.85pt;width:28.5pt;height:12.9pt;z-index:25165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18" w:type="dxa"/>
            <w:vAlign w:val="center"/>
          </w:tcPr>
          <w:p w14:paraId="1265829D"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54144" behindDoc="0" locked="0" layoutInCell="1" allowOverlap="1" wp14:anchorId="2C6E0DB0" wp14:editId="150FDBB4">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CCFED6" id="Rounded Rectangle 14" o:spid="_x0000_s1026" style="position:absolute;margin-left:10.6pt;margin-top:2.85pt;width:28.5pt;height:12.9pt;z-index:25165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r w:rsidR="00DD35AA" w:rsidRPr="00A33A91" w14:paraId="25C422A6" w14:textId="77777777" w:rsidTr="00990845">
        <w:trPr>
          <w:trHeight w:val="463"/>
        </w:trPr>
        <w:tc>
          <w:tcPr>
            <w:tcW w:w="7101" w:type="dxa"/>
            <w:vAlign w:val="center"/>
          </w:tcPr>
          <w:p w14:paraId="38929743" w14:textId="01C52F35" w:rsidR="00DD35AA" w:rsidRPr="00CC3A29" w:rsidRDefault="00A057E7" w:rsidP="00785AE6">
            <w:pPr>
              <w:pStyle w:val="ListParagraph"/>
              <w:numPr>
                <w:ilvl w:val="0"/>
                <w:numId w:val="3"/>
              </w:numPr>
              <w:ind w:left="405"/>
              <w:rPr>
                <w:rFonts w:asciiTheme="minorBidi" w:hAnsiTheme="minorBidi"/>
                <w:sz w:val="22"/>
                <w:szCs w:val="22"/>
              </w:rPr>
            </w:pPr>
            <w:r w:rsidRPr="006B3C3B">
              <w:rPr>
                <w:rFonts w:ascii="Arial" w:hAnsi="Arial" w:cs="Arial"/>
              </w:rPr>
              <w:t>Identify common pollutants present in different wastewater types</w:t>
            </w:r>
            <w:r>
              <w:rPr>
                <w:rFonts w:ascii="Arial" w:hAnsi="Arial" w:cs="Arial"/>
              </w:rPr>
              <w:t>.</w:t>
            </w:r>
          </w:p>
        </w:tc>
        <w:tc>
          <w:tcPr>
            <w:tcW w:w="1064" w:type="dxa"/>
            <w:vAlign w:val="center"/>
          </w:tcPr>
          <w:p w14:paraId="6AC1BEBA"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56192" behindDoc="0" locked="0" layoutInCell="1" allowOverlap="1" wp14:anchorId="1C6C35CD" wp14:editId="7E58AFCB">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FBE10B0" id="Rounded Rectangle 15" o:spid="_x0000_s1026" style="position:absolute;margin-left:8.3pt;margin-top:3.95pt;width:28.5pt;height:12.9pt;z-index:25165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18" w:type="dxa"/>
            <w:vAlign w:val="center"/>
          </w:tcPr>
          <w:p w14:paraId="25BEDA29"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58240" behindDoc="0" locked="0" layoutInCell="1" allowOverlap="1" wp14:anchorId="2B5CF309" wp14:editId="27E47684">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DD91C1C" id="Rounded Rectangle 16" o:spid="_x0000_s1026" style="position:absolute;margin-left:10.05pt;margin-top:3.95pt;width:28.5pt;height:12.9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mc:Fallback>
              </mc:AlternateContent>
            </w:r>
          </w:p>
        </w:tc>
      </w:tr>
      <w:tr w:rsidR="00DD35AA" w:rsidRPr="00A33A91" w14:paraId="1C8072AF" w14:textId="77777777" w:rsidTr="00990845">
        <w:trPr>
          <w:trHeight w:val="463"/>
        </w:trPr>
        <w:tc>
          <w:tcPr>
            <w:tcW w:w="7101" w:type="dxa"/>
            <w:vAlign w:val="center"/>
          </w:tcPr>
          <w:p w14:paraId="70720648" w14:textId="2CB6CCDD" w:rsidR="00DD35AA" w:rsidRPr="003B0C02" w:rsidRDefault="00A057E7" w:rsidP="00F374C7">
            <w:pPr>
              <w:pStyle w:val="ListParagraph"/>
              <w:numPr>
                <w:ilvl w:val="0"/>
                <w:numId w:val="3"/>
              </w:numPr>
              <w:ind w:left="405"/>
              <w:rPr>
                <w:rFonts w:asciiTheme="minorBidi" w:hAnsiTheme="minorBidi"/>
                <w:b/>
                <w:bCs/>
                <w:sz w:val="22"/>
                <w:szCs w:val="22"/>
                <w:lang w:val="en-GB"/>
              </w:rPr>
            </w:pPr>
            <w:r w:rsidRPr="006B3C3B">
              <w:rPr>
                <w:rFonts w:ascii="Arial" w:hAnsi="Arial" w:cs="Arial"/>
                <w:b/>
                <w:bCs/>
              </w:rPr>
              <w:t>Recognize wastewater requiring special handling or pre-treatment</w:t>
            </w:r>
            <w:r>
              <w:rPr>
                <w:rFonts w:ascii="Arial" w:hAnsi="Arial" w:cs="Arial"/>
                <w:b/>
                <w:bCs/>
              </w:rPr>
              <w:t>.</w:t>
            </w:r>
          </w:p>
        </w:tc>
        <w:tc>
          <w:tcPr>
            <w:tcW w:w="1064" w:type="dxa"/>
            <w:vAlign w:val="center"/>
          </w:tcPr>
          <w:p w14:paraId="6167D909"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62336" behindDoc="0" locked="0" layoutInCell="1" allowOverlap="1" wp14:anchorId="02A35C0E" wp14:editId="500F3E1B">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8A598CA" id="Rounded Rectangle 17" o:spid="_x0000_s1026" style="position:absolute;margin-left:7.9pt;margin-top:2.5pt;width:28.5pt;height:12.9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8" w:type="dxa"/>
            <w:vAlign w:val="center"/>
          </w:tcPr>
          <w:p w14:paraId="67FE293A"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60288" behindDoc="0" locked="0" layoutInCell="1" allowOverlap="1" wp14:anchorId="73CE746A" wp14:editId="5254F8D9">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51BFA2F" id="Rounded Rectangle 18" o:spid="_x0000_s1026" style="position:absolute;margin-left:10.2pt;margin-top:3.05pt;width:28.45pt;height:12.8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DD35AA" w:rsidRPr="00A33A91" w14:paraId="51158B93" w14:textId="77777777" w:rsidTr="00990845">
        <w:trPr>
          <w:trHeight w:val="463"/>
        </w:trPr>
        <w:tc>
          <w:tcPr>
            <w:tcW w:w="7101" w:type="dxa"/>
            <w:vAlign w:val="center"/>
          </w:tcPr>
          <w:p w14:paraId="06BC6A89" w14:textId="03E3C8FA" w:rsidR="00DD35AA" w:rsidRPr="00CC3A29" w:rsidRDefault="00A057E7" w:rsidP="008C251C">
            <w:pPr>
              <w:pStyle w:val="ListParagraph"/>
              <w:numPr>
                <w:ilvl w:val="0"/>
                <w:numId w:val="3"/>
              </w:numPr>
              <w:ind w:left="405"/>
              <w:rPr>
                <w:rFonts w:asciiTheme="minorBidi" w:hAnsiTheme="minorBidi"/>
                <w:sz w:val="22"/>
                <w:szCs w:val="22"/>
                <w:lang w:val="en-GB"/>
              </w:rPr>
            </w:pPr>
            <w:r w:rsidRPr="006B3C3B">
              <w:rPr>
                <w:rFonts w:ascii="Arial" w:hAnsi="Arial" w:cs="Arial"/>
              </w:rPr>
              <w:t>Identify applicable national environmental rules related to wastewater types</w:t>
            </w:r>
            <w:r>
              <w:rPr>
                <w:rFonts w:ascii="Arial" w:hAnsi="Arial" w:cs="Arial"/>
              </w:rPr>
              <w:t>.</w:t>
            </w:r>
          </w:p>
        </w:tc>
        <w:tc>
          <w:tcPr>
            <w:tcW w:w="1064" w:type="dxa"/>
            <w:vAlign w:val="center"/>
          </w:tcPr>
          <w:p w14:paraId="054FBDC6"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64384" behindDoc="0" locked="0" layoutInCell="1" allowOverlap="1" wp14:anchorId="20DB7DDE" wp14:editId="1F7869BE">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CC182E" id="Rounded Rectangle 19" o:spid="_x0000_s1026" style="position:absolute;margin-left:7.35pt;margin-top:3.6pt;width:28.5pt;height:12.9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8" w:type="dxa"/>
            <w:vAlign w:val="center"/>
          </w:tcPr>
          <w:p w14:paraId="5F300AA7"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66432" behindDoc="0" locked="0" layoutInCell="1" allowOverlap="1" wp14:anchorId="697D6B6C" wp14:editId="0B8F006E">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DEF7F30" id="Rounded Rectangle 20" o:spid="_x0000_s1026" style="position:absolute;margin-left:9.7pt;margin-top:3.05pt;width:28.5pt;height:12.9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DD35AA" w:rsidRPr="00A33A91" w14:paraId="5DABF47A" w14:textId="77777777" w:rsidTr="00990845">
        <w:trPr>
          <w:trHeight w:val="463"/>
        </w:trPr>
        <w:tc>
          <w:tcPr>
            <w:tcW w:w="7101" w:type="dxa"/>
            <w:vAlign w:val="center"/>
          </w:tcPr>
          <w:p w14:paraId="42985740" w14:textId="5E980F6F" w:rsidR="00DD35AA" w:rsidRPr="003B0C02" w:rsidRDefault="00A057E7" w:rsidP="008C251C">
            <w:pPr>
              <w:pStyle w:val="ListParagraph"/>
              <w:numPr>
                <w:ilvl w:val="0"/>
                <w:numId w:val="3"/>
              </w:numPr>
              <w:ind w:left="405"/>
              <w:rPr>
                <w:rFonts w:asciiTheme="minorBidi" w:hAnsiTheme="minorBidi"/>
                <w:b/>
                <w:bCs/>
                <w:color w:val="FF0000"/>
                <w:sz w:val="22"/>
                <w:szCs w:val="22"/>
              </w:rPr>
            </w:pPr>
            <w:r w:rsidRPr="006B3C3B">
              <w:rPr>
                <w:rFonts w:ascii="Arial" w:hAnsi="Arial" w:cs="Arial"/>
                <w:b/>
                <w:bCs/>
              </w:rPr>
              <w:t>Identify basic international guidelines for wastewater classification and disposal.</w:t>
            </w:r>
          </w:p>
        </w:tc>
        <w:tc>
          <w:tcPr>
            <w:tcW w:w="1064" w:type="dxa"/>
            <w:vAlign w:val="center"/>
          </w:tcPr>
          <w:p w14:paraId="69580BB6"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72576" behindDoc="0" locked="0" layoutInCell="1" allowOverlap="1" wp14:anchorId="0810288C" wp14:editId="6EF03941">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E81504D" id="Rounded Rectangle 21" o:spid="_x0000_s1026" style="position:absolute;margin-left:7.8pt;margin-top:4.7pt;width:28.5pt;height:12.9pt;z-index:251672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mc:Fallback>
              </mc:AlternateContent>
            </w:r>
          </w:p>
        </w:tc>
        <w:tc>
          <w:tcPr>
            <w:tcW w:w="1118" w:type="dxa"/>
            <w:vAlign w:val="center"/>
          </w:tcPr>
          <w:p w14:paraId="71C640AC"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74624" behindDoc="0" locked="0" layoutInCell="1" allowOverlap="1" wp14:anchorId="10D16DE0" wp14:editId="4D70D635">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B62961B" id="Rounded Rectangle 22" o:spid="_x0000_s1026" style="position:absolute;margin-left:10.25pt;margin-top:4.15pt;width:28.5pt;height:12.9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DD35AA" w:rsidRPr="00A33A91" w14:paraId="33CA25B8" w14:textId="77777777" w:rsidTr="00990845">
        <w:trPr>
          <w:trHeight w:val="463"/>
        </w:trPr>
        <w:tc>
          <w:tcPr>
            <w:tcW w:w="7101" w:type="dxa"/>
            <w:vAlign w:val="center"/>
          </w:tcPr>
          <w:p w14:paraId="28CEDF0A" w14:textId="28DEF9ED" w:rsidR="00DD35AA" w:rsidRPr="00760159" w:rsidRDefault="00A057E7" w:rsidP="00760159">
            <w:pPr>
              <w:pStyle w:val="ListParagraph"/>
              <w:numPr>
                <w:ilvl w:val="0"/>
                <w:numId w:val="3"/>
              </w:numPr>
              <w:spacing w:line="276" w:lineRule="auto"/>
              <w:rPr>
                <w:rFonts w:asciiTheme="minorBidi" w:hAnsiTheme="minorBidi"/>
                <w:b/>
              </w:rPr>
            </w:pPr>
            <w:r w:rsidRPr="006B3C3B">
              <w:rPr>
                <w:rFonts w:ascii="Arial" w:hAnsi="Arial" w:cs="Arial"/>
              </w:rPr>
              <w:t>Relate wastewater types to suitable treatment techniques (primary, secondary, tertiary</w:t>
            </w:r>
            <w:r>
              <w:rPr>
                <w:rFonts w:ascii="Arial" w:hAnsi="Arial" w:cs="Arial"/>
              </w:rPr>
              <w:t>).</w:t>
            </w:r>
          </w:p>
        </w:tc>
        <w:tc>
          <w:tcPr>
            <w:tcW w:w="1064" w:type="dxa"/>
            <w:vAlign w:val="center"/>
          </w:tcPr>
          <w:p w14:paraId="234F39A2"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76672" behindDoc="0" locked="0" layoutInCell="1" allowOverlap="1" wp14:anchorId="7CD6930E" wp14:editId="4ED47E31">
                      <wp:simplePos x="0" y="0"/>
                      <wp:positionH relativeFrom="column">
                        <wp:posOffset>86834</wp:posOffset>
                      </wp:positionH>
                      <wp:positionV relativeFrom="paragraph">
                        <wp:posOffset>40005</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9169733" id="Rounded Rectangle 23" o:spid="_x0000_s1026" style="position:absolute;margin-left:6.85pt;margin-top:3.15pt;width:28.5pt;height:12.9pt;z-index:251676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" filled="f" strokecolor="#243f60 [1604]" strokeweight=".25pt"/>
                  </w:pict>
                </mc:Fallback>
              </mc:AlternateContent>
            </w:r>
          </w:p>
        </w:tc>
        <w:tc>
          <w:tcPr>
            <w:tcW w:w="1118" w:type="dxa"/>
            <w:vAlign w:val="center"/>
          </w:tcPr>
          <w:p w14:paraId="3162BBC4" w14:textId="77777777" w:rsidR="00DD35AA" w:rsidRPr="00A33A91" w:rsidRDefault="00DD35AA"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1678720" behindDoc="0" locked="0" layoutInCell="1" allowOverlap="1" wp14:anchorId="48F9EC40" wp14:editId="36E933E9">
                      <wp:simplePos x="0" y="0"/>
                      <wp:positionH relativeFrom="column">
                        <wp:posOffset>130336</wp:posOffset>
                      </wp:positionH>
                      <wp:positionV relativeFrom="paragraph">
                        <wp:posOffset>40005</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AA15E86" id="Rounded Rectangle 24" o:spid="_x0000_s1026" style="position:absolute;margin-left:10.25pt;margin-top:3.15pt;width:28.5pt;height:12.9pt;z-index:251678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27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" filled="f" strokecolor="#243f60 [1604]" strokeweight=".25pt"/>
                  </w:pict>
                </mc:Fallback>
              </mc:AlternateContent>
            </w:r>
          </w:p>
        </w:tc>
      </w:tr>
      <w:tr w:rsidR="00E74794" w:rsidRPr="00A33A91" w14:paraId="7E2BCBBD" w14:textId="77777777" w:rsidTr="00990845">
        <w:trPr>
          <w:trHeight w:val="463"/>
        </w:trPr>
        <w:tc>
          <w:tcPr>
            <w:tcW w:w="7101" w:type="dxa"/>
            <w:vAlign w:val="center"/>
          </w:tcPr>
          <w:p w14:paraId="7EAC395A" w14:textId="4E3682EF" w:rsidR="00E74794" w:rsidRPr="00760159" w:rsidRDefault="00297BA0" w:rsidP="00760159">
            <w:pPr>
              <w:pStyle w:val="ListParagraph"/>
              <w:numPr>
                <w:ilvl w:val="0"/>
                <w:numId w:val="3"/>
              </w:numPr>
              <w:rPr>
                <w:rFonts w:asciiTheme="minorBidi" w:hAnsiTheme="minorBidi"/>
              </w:rPr>
            </w:pPr>
            <w:r w:rsidRPr="006B3C3B">
              <w:rPr>
                <w:rFonts w:ascii="Arial" w:hAnsi="Arial" w:cs="Arial"/>
              </w:rPr>
              <w:t>Identify risks associated with incorrect classification of wastewater</w:t>
            </w:r>
            <w:r>
              <w:rPr>
                <w:rFonts w:ascii="Arial" w:hAnsi="Arial" w:cs="Arial"/>
              </w:rPr>
              <w:t>.</w:t>
            </w:r>
          </w:p>
        </w:tc>
        <w:tc>
          <w:tcPr>
            <w:tcW w:w="1064" w:type="dxa"/>
            <w:vAlign w:val="center"/>
          </w:tcPr>
          <w:p w14:paraId="30212323" w14:textId="7B8DBC03"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56288" behindDoc="0" locked="0" layoutInCell="1" allowOverlap="1" wp14:anchorId="0772CC42" wp14:editId="5A12BB8B">
                      <wp:simplePos x="0" y="0"/>
                      <wp:positionH relativeFrom="column">
                        <wp:posOffset>93506</wp:posOffset>
                      </wp:positionH>
                      <wp:positionV relativeFrom="paragraph">
                        <wp:posOffset>45720</wp:posOffset>
                      </wp:positionV>
                      <wp:extent cx="361665" cy="163773"/>
                      <wp:effectExtent l="0" t="0" r="19685" b="27305"/>
                      <wp:wrapNone/>
                      <wp:docPr id="44" name="Rounded Rectangle 4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2BD56A" id="Rounded Rectangle 44" o:spid="_x0000_s1026" style="position:absolute;margin-left:7.35pt;margin-top:3.6pt;width:28.5pt;height:12.9pt;z-index:252556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BenyJ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8" w:type="dxa"/>
            <w:vAlign w:val="center"/>
          </w:tcPr>
          <w:p w14:paraId="024DCFDC" w14:textId="1BB1ACD9"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57312" behindDoc="0" locked="0" layoutInCell="1" allowOverlap="1" wp14:anchorId="0A40C326" wp14:editId="718B32C3">
                      <wp:simplePos x="0" y="0"/>
                      <wp:positionH relativeFrom="column">
                        <wp:posOffset>123351</wp:posOffset>
                      </wp:positionH>
                      <wp:positionV relativeFrom="paragraph">
                        <wp:posOffset>38735</wp:posOffset>
                      </wp:positionV>
                      <wp:extent cx="361665" cy="163773"/>
                      <wp:effectExtent l="0" t="0" r="19685" b="27305"/>
                      <wp:wrapNone/>
                      <wp:docPr id="45" name="Rounded Rectangle 4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785CED" id="Rounded Rectangle 45" o:spid="_x0000_s1026" style="position:absolute;margin-left:9.7pt;margin-top:3.05pt;width:28.5pt;height:12.9pt;z-index:252557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wBYiwIAAGIFAAAOAAAAZHJzL2Uyb0RvYy54bWysVMFu2zAMvQ/YPwi6r47TNN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W9cAWI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F6629A" w:rsidRPr="00A33A91" w14:paraId="7FE7180D" w14:textId="77777777" w:rsidTr="00990845">
        <w:trPr>
          <w:trHeight w:val="463"/>
        </w:trPr>
        <w:tc>
          <w:tcPr>
            <w:tcW w:w="7101" w:type="dxa"/>
            <w:vAlign w:val="center"/>
          </w:tcPr>
          <w:p w14:paraId="6D15E3AD" w14:textId="6A73A34E" w:rsidR="00F6629A" w:rsidRPr="00760159" w:rsidRDefault="00297BA0" w:rsidP="00760159">
            <w:pPr>
              <w:pStyle w:val="ListParagraph"/>
              <w:numPr>
                <w:ilvl w:val="0"/>
                <w:numId w:val="3"/>
              </w:numPr>
              <w:spacing w:line="276" w:lineRule="auto"/>
              <w:rPr>
                <w:rFonts w:asciiTheme="minorBidi" w:hAnsiTheme="minorBidi"/>
                <w:bCs/>
              </w:rPr>
            </w:pPr>
            <w:r w:rsidRPr="006B3C3B">
              <w:rPr>
                <w:rFonts w:ascii="Arial" w:hAnsi="Arial" w:cs="Arial"/>
                <w:b/>
                <w:bCs/>
              </w:rPr>
              <w:t>Identify safety precautions when handling different wastewater types</w:t>
            </w:r>
            <w:r>
              <w:rPr>
                <w:rFonts w:ascii="Arial" w:hAnsi="Arial" w:cs="Arial"/>
                <w:b/>
                <w:bCs/>
              </w:rPr>
              <w:t>.</w:t>
            </w:r>
          </w:p>
        </w:tc>
        <w:tc>
          <w:tcPr>
            <w:tcW w:w="1064" w:type="dxa"/>
            <w:vAlign w:val="center"/>
          </w:tcPr>
          <w:p w14:paraId="7BCC49E6" w14:textId="77777777" w:rsidR="00F6629A" w:rsidRPr="00A33A91"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41952" behindDoc="0" locked="0" layoutInCell="1" allowOverlap="1" wp14:anchorId="2B793143" wp14:editId="636392FB">
                      <wp:simplePos x="0" y="0"/>
                      <wp:positionH relativeFrom="column">
                        <wp:posOffset>93506</wp:posOffset>
                      </wp:positionH>
                      <wp:positionV relativeFrom="paragraph">
                        <wp:posOffset>45720</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0EAA597" id="Rounded Rectangle 25" o:spid="_x0000_s1026" style="position:absolute;margin-left:7.35pt;margin-top:3.6pt;width:28.5pt;height:12.9pt;z-index:252541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d/0PxY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8" w:type="dxa"/>
            <w:vAlign w:val="center"/>
          </w:tcPr>
          <w:p w14:paraId="673BE5AD" w14:textId="77777777" w:rsidR="00F6629A" w:rsidRPr="00A33A91"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42976" behindDoc="0" locked="0" layoutInCell="1" allowOverlap="1" wp14:anchorId="7E0A977F" wp14:editId="7762EE0D">
                      <wp:simplePos x="0" y="0"/>
                      <wp:positionH relativeFrom="column">
                        <wp:posOffset>123351</wp:posOffset>
                      </wp:positionH>
                      <wp:positionV relativeFrom="paragraph">
                        <wp:posOffset>38735</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8347DD8" id="Rounded Rectangle 26" o:spid="_x0000_s1026" style="position:absolute;margin-left:9.7pt;margin-top:3.05pt;width:28.5pt;height:12.9pt;z-index:252542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xlG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lb8ZRo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E74794" w:rsidRPr="00A33A91" w14:paraId="271FA810" w14:textId="77777777" w:rsidTr="00990845">
        <w:trPr>
          <w:trHeight w:val="463"/>
        </w:trPr>
        <w:tc>
          <w:tcPr>
            <w:tcW w:w="7101" w:type="dxa"/>
            <w:vAlign w:val="center"/>
          </w:tcPr>
          <w:p w14:paraId="75439674" w14:textId="3360F577" w:rsidR="00E74794" w:rsidRPr="003B0C02" w:rsidRDefault="00297BA0" w:rsidP="00E74794">
            <w:pPr>
              <w:pStyle w:val="ListParagraph"/>
              <w:numPr>
                <w:ilvl w:val="0"/>
                <w:numId w:val="3"/>
              </w:numPr>
              <w:ind w:left="405"/>
              <w:rPr>
                <w:rFonts w:asciiTheme="minorBidi" w:hAnsiTheme="minorBidi"/>
                <w:b/>
                <w:bCs/>
              </w:rPr>
            </w:pPr>
            <w:r w:rsidRPr="006B3C3B">
              <w:rPr>
                <w:rFonts w:ascii="Arial" w:hAnsi="Arial" w:cs="Arial"/>
              </w:rPr>
              <w:t>Record observations of wastewater types using standard formats or checklists</w:t>
            </w:r>
          </w:p>
        </w:tc>
        <w:tc>
          <w:tcPr>
            <w:tcW w:w="1064" w:type="dxa"/>
            <w:vAlign w:val="center"/>
          </w:tcPr>
          <w:p w14:paraId="3CEFE9C9" w14:textId="63865991"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53216" behindDoc="0" locked="0" layoutInCell="1" allowOverlap="1" wp14:anchorId="3427077D" wp14:editId="58570AE5">
                      <wp:simplePos x="0" y="0"/>
                      <wp:positionH relativeFrom="column">
                        <wp:posOffset>93506</wp:posOffset>
                      </wp:positionH>
                      <wp:positionV relativeFrom="paragraph">
                        <wp:posOffset>45720</wp:posOffset>
                      </wp:positionV>
                      <wp:extent cx="361665" cy="163773"/>
                      <wp:effectExtent l="0" t="0" r="19685" b="27305"/>
                      <wp:wrapNone/>
                      <wp:docPr id="41" name="Rounded Rectangle 4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AED971B" id="Rounded Rectangle 41" o:spid="_x0000_s1026" style="position:absolute;margin-left:7.35pt;margin-top:3.6pt;width:28.5pt;height:12.9pt;z-index:252553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Ll4igIAAGI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" filled="f" strokecolor="#243f60 [1604]" strokeweight=".25pt"/>
                  </w:pict>
                </mc:Fallback>
              </mc:AlternateContent>
            </w:r>
          </w:p>
        </w:tc>
        <w:tc>
          <w:tcPr>
            <w:tcW w:w="1118" w:type="dxa"/>
            <w:vAlign w:val="center"/>
          </w:tcPr>
          <w:p w14:paraId="5AE8916B" w14:textId="1E49CDC8" w:rsidR="00E74794" w:rsidRPr="00A33A91" w:rsidRDefault="00E74794" w:rsidP="00E7479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54240" behindDoc="0" locked="0" layoutInCell="1" allowOverlap="1" wp14:anchorId="10683C4A" wp14:editId="09DD9311">
                      <wp:simplePos x="0" y="0"/>
                      <wp:positionH relativeFrom="column">
                        <wp:posOffset>123351</wp:posOffset>
                      </wp:positionH>
                      <wp:positionV relativeFrom="paragraph">
                        <wp:posOffset>38735</wp:posOffset>
                      </wp:positionV>
                      <wp:extent cx="361665" cy="163773"/>
                      <wp:effectExtent l="0" t="0" r="19685" b="27305"/>
                      <wp:wrapNone/>
                      <wp:docPr id="42" name="Rounded Rectangle 4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22F436" id="Rounded Rectangle 42" o:spid="_x0000_s1026" style="position:absolute;margin-left:9.7pt;margin-top:3.05pt;width:28.5pt;height:12.9pt;z-index:252554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q/7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Y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gGqv+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F6629A" w:rsidRPr="00A33A91" w14:paraId="3E665316" w14:textId="77777777" w:rsidTr="00990845">
        <w:trPr>
          <w:trHeight w:val="463"/>
        </w:trPr>
        <w:tc>
          <w:tcPr>
            <w:tcW w:w="7101" w:type="dxa"/>
            <w:vAlign w:val="center"/>
          </w:tcPr>
          <w:p w14:paraId="20DE0AEF" w14:textId="69D638C4" w:rsidR="00F6629A" w:rsidRPr="003B0C02" w:rsidRDefault="00297BA0" w:rsidP="00F6629A">
            <w:pPr>
              <w:pStyle w:val="ListParagraph"/>
              <w:numPr>
                <w:ilvl w:val="0"/>
                <w:numId w:val="3"/>
              </w:numPr>
              <w:ind w:left="405"/>
              <w:rPr>
                <w:rFonts w:asciiTheme="minorBidi" w:hAnsiTheme="minorBidi"/>
                <w:b/>
                <w:bCs/>
                <w:sz w:val="22"/>
                <w:szCs w:val="22"/>
                <w:lang w:val="en-GB"/>
              </w:rPr>
            </w:pPr>
            <w:r w:rsidRPr="006B3C3B">
              <w:rPr>
                <w:rFonts w:ascii="Arial" w:hAnsi="Arial" w:cs="Arial"/>
                <w:b/>
                <w:bCs/>
              </w:rPr>
              <w:t>Communicate identified wastewater types clearly to supervisors or team members</w:t>
            </w:r>
            <w:r>
              <w:rPr>
                <w:rFonts w:ascii="Arial" w:hAnsi="Arial" w:cs="Arial"/>
                <w:b/>
                <w:bCs/>
              </w:rPr>
              <w:t>.</w:t>
            </w:r>
          </w:p>
        </w:tc>
        <w:tc>
          <w:tcPr>
            <w:tcW w:w="1064" w:type="dxa"/>
            <w:vAlign w:val="center"/>
          </w:tcPr>
          <w:p w14:paraId="015629E7" w14:textId="77777777" w:rsidR="00F6629A" w:rsidRPr="00A33A91"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46048" behindDoc="0" locked="0" layoutInCell="1" allowOverlap="1" wp14:anchorId="20B16EDA" wp14:editId="51F672CB">
                      <wp:simplePos x="0" y="0"/>
                      <wp:positionH relativeFrom="column">
                        <wp:posOffset>86834</wp:posOffset>
                      </wp:positionH>
                      <wp:positionV relativeFrom="paragraph">
                        <wp:posOffset>40005</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317522D" id="Rounded Rectangle 29" o:spid="_x0000_s1026" style="position:absolute;margin-left:6.85pt;margin-top:3.15pt;width:28.5pt;height:12.9pt;z-index:252546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Wkiw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" filled="f" strokecolor="#243f60 [1604]" strokeweight=".25pt"/>
                  </w:pict>
                </mc:Fallback>
              </mc:AlternateContent>
            </w:r>
          </w:p>
        </w:tc>
        <w:tc>
          <w:tcPr>
            <w:tcW w:w="1118" w:type="dxa"/>
            <w:vAlign w:val="center"/>
          </w:tcPr>
          <w:p w14:paraId="6192236F" w14:textId="77777777" w:rsidR="00F6629A" w:rsidRPr="00A33A91"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47072" behindDoc="0" locked="0" layoutInCell="1" allowOverlap="1" wp14:anchorId="769EA82A" wp14:editId="3FA64BF8">
                      <wp:simplePos x="0" y="0"/>
                      <wp:positionH relativeFrom="column">
                        <wp:posOffset>130336</wp:posOffset>
                      </wp:positionH>
                      <wp:positionV relativeFrom="paragraph">
                        <wp:posOffset>40005</wp:posOffset>
                      </wp:positionV>
                      <wp:extent cx="361665" cy="163773"/>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D90FF8D" id="Rounded Rectangle 30" o:spid="_x0000_s1026" style="position:absolute;margin-left:10.25pt;margin-top:3.15pt;width:28.5pt;height:12.9pt;z-index:252547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X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" filled="f" strokecolor="#243f60 [1604]" strokeweight=".25pt"/>
                  </w:pict>
                </mc:Fallback>
              </mc:AlternateContent>
            </w:r>
          </w:p>
        </w:tc>
      </w:tr>
      <w:tr w:rsidR="00F6629A" w:rsidRPr="00A33A91" w14:paraId="618BA29D" w14:textId="77777777" w:rsidTr="00990845">
        <w:trPr>
          <w:trHeight w:val="463"/>
        </w:trPr>
        <w:tc>
          <w:tcPr>
            <w:tcW w:w="7101" w:type="dxa"/>
            <w:vAlign w:val="center"/>
          </w:tcPr>
          <w:p w14:paraId="43AAE532" w14:textId="27A32A83" w:rsidR="00F6629A" w:rsidRPr="00760159" w:rsidRDefault="00297BA0" w:rsidP="00760159">
            <w:pPr>
              <w:pStyle w:val="ListParagraph"/>
              <w:numPr>
                <w:ilvl w:val="0"/>
                <w:numId w:val="3"/>
              </w:numPr>
              <w:spacing w:line="276" w:lineRule="auto"/>
              <w:rPr>
                <w:rFonts w:asciiTheme="minorBidi" w:hAnsiTheme="minorBidi"/>
                <w:bCs/>
              </w:rPr>
            </w:pPr>
            <w:r w:rsidRPr="006B3C3B">
              <w:rPr>
                <w:rFonts w:ascii="Arial" w:hAnsi="Arial" w:cs="Arial"/>
              </w:rPr>
              <w:t>Identify customer complaints related to wastewater quality or discharge</w:t>
            </w:r>
          </w:p>
        </w:tc>
        <w:tc>
          <w:tcPr>
            <w:tcW w:w="1064" w:type="dxa"/>
            <w:vAlign w:val="center"/>
          </w:tcPr>
          <w:p w14:paraId="0E279093" w14:textId="2409DCE0" w:rsidR="00F6629A" w:rsidRPr="00822168"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48096" behindDoc="0" locked="0" layoutInCell="1" allowOverlap="1" wp14:anchorId="296B4BD4" wp14:editId="1448BE50">
                      <wp:simplePos x="0" y="0"/>
                      <wp:positionH relativeFrom="column">
                        <wp:posOffset>100491</wp:posOffset>
                      </wp:positionH>
                      <wp:positionV relativeFrom="paragraph">
                        <wp:posOffset>31750</wp:posOffset>
                      </wp:positionV>
                      <wp:extent cx="361665" cy="163773"/>
                      <wp:effectExtent l="0" t="0" r="19685" b="27305"/>
                      <wp:wrapNone/>
                      <wp:docPr id="174"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80E3E9C" id="Rounded Rectangle 17" o:spid="_x0000_s1026" style="position:absolute;margin-left:7.9pt;margin-top:2.5pt;width:28.5pt;height:12.9pt;z-index:252548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SVQjAIAAGM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" filled="f" strokecolor="#243f60 [1604]" strokeweight=".25pt"/>
                  </w:pict>
                </mc:Fallback>
              </mc:AlternateContent>
            </w:r>
          </w:p>
        </w:tc>
        <w:tc>
          <w:tcPr>
            <w:tcW w:w="1118" w:type="dxa"/>
            <w:vAlign w:val="center"/>
          </w:tcPr>
          <w:p w14:paraId="1EE20FFA" w14:textId="45B9C2AD" w:rsidR="00F6629A" w:rsidRPr="00822168"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49120" behindDoc="0" locked="0" layoutInCell="1" allowOverlap="1" wp14:anchorId="026E48DC" wp14:editId="5BEDC383">
                      <wp:simplePos x="0" y="0"/>
                      <wp:positionH relativeFrom="column">
                        <wp:posOffset>129379</wp:posOffset>
                      </wp:positionH>
                      <wp:positionV relativeFrom="paragraph">
                        <wp:posOffset>38735</wp:posOffset>
                      </wp:positionV>
                      <wp:extent cx="361315" cy="163195"/>
                      <wp:effectExtent l="0" t="0" r="19685" b="27305"/>
                      <wp:wrapNone/>
                      <wp:docPr id="175"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0C52D36" id="Rounded Rectangle 18" o:spid="_x0000_s1026" style="position:absolute;margin-left:10.2pt;margin-top:3.05pt;width:28.45pt;height:12.85pt;z-index:252549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" filled="f" strokecolor="#243f60 [1604]" strokeweight=".25pt"/>
                  </w:pict>
                </mc:Fallback>
              </mc:AlternateContent>
            </w:r>
          </w:p>
        </w:tc>
      </w:tr>
      <w:tr w:rsidR="00F6629A" w:rsidRPr="00A33A91" w14:paraId="19B41014" w14:textId="77777777" w:rsidTr="00990845">
        <w:trPr>
          <w:trHeight w:val="463"/>
        </w:trPr>
        <w:tc>
          <w:tcPr>
            <w:tcW w:w="7101" w:type="dxa"/>
            <w:vAlign w:val="center"/>
          </w:tcPr>
          <w:p w14:paraId="1CE76157" w14:textId="6A128AF9" w:rsidR="00F6629A" w:rsidRPr="00990845" w:rsidRDefault="00297BA0" w:rsidP="00990845">
            <w:pPr>
              <w:pStyle w:val="ListParagraph"/>
              <w:numPr>
                <w:ilvl w:val="0"/>
                <w:numId w:val="3"/>
              </w:numPr>
              <w:spacing w:line="276" w:lineRule="auto"/>
              <w:rPr>
                <w:rFonts w:asciiTheme="minorBidi" w:hAnsiTheme="minorBidi"/>
                <w:b/>
              </w:rPr>
            </w:pPr>
            <w:r w:rsidRPr="006B3C3B">
              <w:rPr>
                <w:rFonts w:ascii="Arial" w:hAnsi="Arial" w:cs="Arial"/>
              </w:rPr>
              <w:t>Use basic data records to document wastewater type and source</w:t>
            </w:r>
            <w:r>
              <w:rPr>
                <w:rFonts w:ascii="Arial" w:hAnsi="Arial" w:cs="Arial"/>
              </w:rPr>
              <w:t>.</w:t>
            </w:r>
          </w:p>
        </w:tc>
        <w:tc>
          <w:tcPr>
            <w:tcW w:w="1064" w:type="dxa"/>
            <w:vAlign w:val="center"/>
          </w:tcPr>
          <w:p w14:paraId="738DFA61" w14:textId="53613318" w:rsidR="00F6629A" w:rsidRPr="00A33A91"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37856" behindDoc="0" locked="0" layoutInCell="1" allowOverlap="1" wp14:anchorId="52F1FB6E" wp14:editId="28479164">
                      <wp:simplePos x="0" y="0"/>
                      <wp:positionH relativeFrom="column">
                        <wp:posOffset>100491</wp:posOffset>
                      </wp:positionH>
                      <wp:positionV relativeFrom="paragraph">
                        <wp:posOffset>31750</wp:posOffset>
                      </wp:positionV>
                      <wp:extent cx="361665" cy="163773"/>
                      <wp:effectExtent l="0" t="0" r="19685" b="27305"/>
                      <wp:wrapNone/>
                      <wp:docPr id="3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E110E61" id="Rounded Rectangle 17" o:spid="_x0000_s1026" style="position:absolute;margin-left:7.9pt;margin-top:2.5pt;width:28.5pt;height:12.9pt;z-index:252537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aln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" filled="f" strokecolor="#243f60 [1604]" strokeweight=".25pt"/>
                  </w:pict>
                </mc:Fallback>
              </mc:AlternateContent>
            </w:r>
          </w:p>
        </w:tc>
        <w:tc>
          <w:tcPr>
            <w:tcW w:w="1118" w:type="dxa"/>
            <w:vAlign w:val="center"/>
          </w:tcPr>
          <w:p w14:paraId="28CB48C9" w14:textId="5CA1686B" w:rsidR="00F6629A" w:rsidRPr="00A33A91"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38880" behindDoc="0" locked="0" layoutInCell="1" allowOverlap="1" wp14:anchorId="372FA877" wp14:editId="3A5E9DAB">
                      <wp:simplePos x="0" y="0"/>
                      <wp:positionH relativeFrom="column">
                        <wp:posOffset>129379</wp:posOffset>
                      </wp:positionH>
                      <wp:positionV relativeFrom="paragraph">
                        <wp:posOffset>38735</wp:posOffset>
                      </wp:positionV>
                      <wp:extent cx="361315" cy="163195"/>
                      <wp:effectExtent l="0" t="0" r="19685" b="27305"/>
                      <wp:wrapNone/>
                      <wp:docPr id="3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979CAE7" id="Rounded Rectangle 18" o:spid="_x0000_s1026" style="position:absolute;margin-left:10.2pt;margin-top:3.05pt;width:28.45pt;height:12.85pt;z-index:252538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xMo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DG/K&#10;MI139Ahr04iGPGL3mFkpQcq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" filled="f" strokecolor="#243f60 [1604]" strokeweight=".25pt"/>
                  </w:pict>
                </mc:Fallback>
              </mc:AlternateContent>
            </w:r>
          </w:p>
        </w:tc>
      </w:tr>
      <w:tr w:rsidR="00F6629A" w:rsidRPr="00A33A91" w14:paraId="0829346C" w14:textId="77777777" w:rsidTr="00990845">
        <w:trPr>
          <w:trHeight w:val="491"/>
        </w:trPr>
        <w:tc>
          <w:tcPr>
            <w:tcW w:w="7101" w:type="dxa"/>
            <w:vAlign w:val="center"/>
          </w:tcPr>
          <w:p w14:paraId="725F33A6" w14:textId="1402A3B0" w:rsidR="00990845" w:rsidRPr="00990845" w:rsidRDefault="00297BA0" w:rsidP="00990845">
            <w:pPr>
              <w:pStyle w:val="ListParagraph"/>
              <w:widowControl w:val="0"/>
              <w:numPr>
                <w:ilvl w:val="0"/>
                <w:numId w:val="3"/>
              </w:numPr>
              <w:overflowPunct w:val="0"/>
              <w:autoSpaceDE w:val="0"/>
              <w:autoSpaceDN w:val="0"/>
              <w:adjustRightInd w:val="0"/>
              <w:ind w:left="405"/>
              <w:textAlignment w:val="baseline"/>
              <w:rPr>
                <w:rFonts w:asciiTheme="minorBidi" w:hAnsiTheme="minorBidi"/>
                <w:sz w:val="22"/>
                <w:szCs w:val="22"/>
              </w:rPr>
            </w:pPr>
            <w:r w:rsidRPr="006B3C3B">
              <w:rPr>
                <w:rFonts w:ascii="Arial" w:hAnsi="Arial" w:cs="Arial"/>
                <w:b/>
                <w:bCs/>
              </w:rPr>
              <w:lastRenderedPageBreak/>
              <w:t>Identify assets (pipes, tanks, drains) linked to specific wastewater types</w:t>
            </w:r>
            <w:r>
              <w:rPr>
                <w:rFonts w:ascii="Arial" w:hAnsi="Arial" w:cs="Arial"/>
                <w:b/>
                <w:bCs/>
              </w:rPr>
              <w:t>.</w:t>
            </w:r>
          </w:p>
        </w:tc>
        <w:tc>
          <w:tcPr>
            <w:tcW w:w="1064" w:type="dxa"/>
            <w:vAlign w:val="center"/>
          </w:tcPr>
          <w:p w14:paraId="494D65A2" w14:textId="5AD38B0D" w:rsidR="00F6629A" w:rsidRPr="00A33A91"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50144" behindDoc="0" locked="0" layoutInCell="1" allowOverlap="1" wp14:anchorId="008A5B13" wp14:editId="56D4AA36">
                      <wp:simplePos x="0" y="0"/>
                      <wp:positionH relativeFrom="column">
                        <wp:posOffset>93506</wp:posOffset>
                      </wp:positionH>
                      <wp:positionV relativeFrom="paragraph">
                        <wp:posOffset>45720</wp:posOffset>
                      </wp:positionV>
                      <wp:extent cx="361665" cy="163773"/>
                      <wp:effectExtent l="0" t="0" r="19685" b="27305"/>
                      <wp:wrapNone/>
                      <wp:docPr id="3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A7CD0C" id="Rounded Rectangle 19" o:spid="_x0000_s1026" style="position:absolute;margin-left:7.35pt;margin-top:3.6pt;width:28.5pt;height:12.9pt;z-index:252550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" filled="f" strokecolor="#243f60 [1604]" strokeweight=".25pt"/>
                  </w:pict>
                </mc:Fallback>
              </mc:AlternateContent>
            </w:r>
          </w:p>
        </w:tc>
        <w:tc>
          <w:tcPr>
            <w:tcW w:w="1118" w:type="dxa"/>
            <w:vAlign w:val="center"/>
          </w:tcPr>
          <w:p w14:paraId="3940DB48" w14:textId="3792D04E" w:rsidR="00F6629A" w:rsidRPr="00A33A91" w:rsidRDefault="00F6629A"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51168" behindDoc="0" locked="0" layoutInCell="1" allowOverlap="1" wp14:anchorId="164E1ADA" wp14:editId="4D68E0DB">
                      <wp:simplePos x="0" y="0"/>
                      <wp:positionH relativeFrom="column">
                        <wp:posOffset>123351</wp:posOffset>
                      </wp:positionH>
                      <wp:positionV relativeFrom="paragraph">
                        <wp:posOffset>38735</wp:posOffset>
                      </wp:positionV>
                      <wp:extent cx="361665" cy="163773"/>
                      <wp:effectExtent l="0" t="0" r="19685" b="27305"/>
                      <wp:wrapNone/>
                      <wp:docPr id="4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20B241D" id="Rounded Rectangle 20" o:spid="_x0000_s1026" style="position:absolute;margin-left:9.7pt;margin-top:3.05pt;width:28.5pt;height:12.9pt;z-index:252551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" filled="f" strokecolor="#243f60 [1604]" strokeweight=".25pt"/>
                  </w:pict>
                </mc:Fallback>
              </mc:AlternateContent>
            </w:r>
          </w:p>
        </w:tc>
      </w:tr>
      <w:tr w:rsidR="00990845" w:rsidRPr="00A33A91" w14:paraId="4348029B" w14:textId="77777777" w:rsidTr="00990845">
        <w:trPr>
          <w:trHeight w:val="491"/>
        </w:trPr>
        <w:tc>
          <w:tcPr>
            <w:tcW w:w="7101" w:type="dxa"/>
            <w:vAlign w:val="center"/>
          </w:tcPr>
          <w:p w14:paraId="530BC9FF" w14:textId="2DC33B6C" w:rsidR="00990845" w:rsidRPr="00D16448" w:rsidRDefault="00297BA0" w:rsidP="00990845">
            <w:pPr>
              <w:pStyle w:val="ListParagraph"/>
              <w:widowControl w:val="0"/>
              <w:numPr>
                <w:ilvl w:val="0"/>
                <w:numId w:val="3"/>
              </w:numPr>
              <w:overflowPunct w:val="0"/>
              <w:autoSpaceDE w:val="0"/>
              <w:autoSpaceDN w:val="0"/>
              <w:adjustRightInd w:val="0"/>
              <w:ind w:left="405"/>
              <w:textAlignment w:val="baseline"/>
              <w:rPr>
                <w:rFonts w:asciiTheme="minorBidi" w:hAnsiTheme="minorBidi"/>
                <w:bCs/>
              </w:rPr>
            </w:pPr>
            <w:r w:rsidRPr="006B3C3B">
              <w:rPr>
                <w:rFonts w:ascii="Arial" w:hAnsi="Arial" w:cs="Arial"/>
              </w:rPr>
              <w:t>Apply on-job learning to correctly identify wastewater types under supervision</w:t>
            </w:r>
            <w:r>
              <w:rPr>
                <w:rFonts w:ascii="Arial" w:hAnsi="Arial" w:cs="Arial"/>
              </w:rPr>
              <w:t>.</w:t>
            </w:r>
          </w:p>
        </w:tc>
        <w:tc>
          <w:tcPr>
            <w:tcW w:w="1064" w:type="dxa"/>
            <w:vAlign w:val="center"/>
          </w:tcPr>
          <w:p w14:paraId="0651212B" w14:textId="450E2668" w:rsidR="00990845" w:rsidRPr="00A33A91" w:rsidRDefault="00990845"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68576" behindDoc="0" locked="0" layoutInCell="1" allowOverlap="1" wp14:anchorId="4AE42FFC" wp14:editId="65E48ABD">
                      <wp:simplePos x="0" y="0"/>
                      <wp:positionH relativeFrom="column">
                        <wp:posOffset>95250</wp:posOffset>
                      </wp:positionH>
                      <wp:positionV relativeFrom="paragraph">
                        <wp:posOffset>15875</wp:posOffset>
                      </wp:positionV>
                      <wp:extent cx="361315" cy="163195"/>
                      <wp:effectExtent l="0" t="0" r="19685" b="27305"/>
                      <wp:wrapNone/>
                      <wp:docPr id="485192184" name="Rounded Rectangle 1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6C2D45" id="Rounded Rectangle 19" o:spid="_x0000_s1026" style="position:absolute;margin-left:7.5pt;margin-top:1.25pt;width:28.45pt;height:12.8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" filled="f" strokecolor="#243f60 [1604]" strokeweight=".25pt"/>
                  </w:pict>
                </mc:Fallback>
              </mc:AlternateContent>
            </w:r>
          </w:p>
        </w:tc>
        <w:tc>
          <w:tcPr>
            <w:tcW w:w="1118" w:type="dxa"/>
            <w:vAlign w:val="center"/>
          </w:tcPr>
          <w:p w14:paraId="717226D1" w14:textId="5280579B" w:rsidR="00990845" w:rsidRPr="00A33A91" w:rsidRDefault="00990845" w:rsidP="00F6629A">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70624" behindDoc="0" locked="0" layoutInCell="1" allowOverlap="1" wp14:anchorId="20ADAAF4" wp14:editId="75371956">
                      <wp:simplePos x="0" y="0"/>
                      <wp:positionH relativeFrom="column">
                        <wp:posOffset>133350</wp:posOffset>
                      </wp:positionH>
                      <wp:positionV relativeFrom="paragraph">
                        <wp:posOffset>-7620</wp:posOffset>
                      </wp:positionV>
                      <wp:extent cx="361315" cy="163195"/>
                      <wp:effectExtent l="0" t="0" r="19685" b="27305"/>
                      <wp:wrapNone/>
                      <wp:docPr id="834981527" name="Rounded Rectangle 1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2ECAE4" id="Rounded Rectangle 19" o:spid="_x0000_s1026" style="position:absolute;margin-left:10.5pt;margin-top:-.6pt;width:28.45pt;height:12.8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" filled="f" strokecolor="#243f60 [1604]" strokeweight=".25pt"/>
                  </w:pict>
                </mc:Fallback>
              </mc:AlternateContent>
            </w:r>
          </w:p>
        </w:tc>
      </w:tr>
    </w:tbl>
    <w:p w14:paraId="40CFD901" w14:textId="50DF735C" w:rsidR="008D7F73" w:rsidRPr="003E4CBD" w:rsidRDefault="003E4CBD" w:rsidP="003E4CBD">
      <w:pPr>
        <w:ind w:firstLine="720"/>
        <w:rPr>
          <w:rFonts w:ascii="Arial" w:hAnsi="Arial" w:cs="Arial"/>
          <w:bCs/>
          <w:sz w:val="16"/>
          <w:szCs w:val="16"/>
        </w:rPr>
      </w:pPr>
      <w:r w:rsidRPr="00EB49E2">
        <w:rPr>
          <w:rFonts w:ascii="Arial" w:hAnsi="Arial" w:cs="Arial"/>
          <w:b/>
          <w:sz w:val="16"/>
          <w:szCs w:val="16"/>
        </w:rPr>
        <w:t>Note:</w:t>
      </w:r>
      <w:r w:rsidRPr="00EB49E2">
        <w:rPr>
          <w:rFonts w:ascii="Arial" w:hAnsi="Arial" w:cs="Arial"/>
          <w:bCs/>
          <w:sz w:val="16"/>
          <w:szCs w:val="16"/>
        </w:rPr>
        <w:t xml:space="preserve"> Bold statements are most critical</w:t>
      </w:r>
    </w:p>
    <w:p w14:paraId="17769D1F" w14:textId="77777777" w:rsidR="008D7F73" w:rsidRPr="00A33A91" w:rsidRDefault="008D7F73" w:rsidP="008D7F73">
      <w:pPr>
        <w:rPr>
          <w:rFonts w:ascii="Arial" w:hAnsi="Arial" w:cs="Arial"/>
        </w:rPr>
      </w:pPr>
      <w:r w:rsidRPr="00A33A91">
        <w:rPr>
          <w:rFonts w:ascii="Arial" w:hAnsi="Arial" w:cs="Arial"/>
        </w:rPr>
        <w:t>Candidate’</w:t>
      </w:r>
      <w:r>
        <w:rPr>
          <w:rFonts w:ascii="Arial" w:hAnsi="Arial" w:cs="Arial"/>
        </w:rPr>
        <w:t xml:space="preserve">s Signature__________________ </w:t>
      </w:r>
      <w:r w:rsidRPr="00A33A91">
        <w:rPr>
          <w:rFonts w:ascii="Arial" w:hAnsi="Arial" w:cs="Arial"/>
        </w:rPr>
        <w:t xml:space="preserve">Assessor’s </w:t>
      </w:r>
      <w:r>
        <w:rPr>
          <w:rFonts w:ascii="Arial" w:hAnsi="Arial" w:cs="Arial"/>
        </w:rPr>
        <w:t>Signature__________________</w:t>
      </w:r>
    </w:p>
    <w:p w14:paraId="3C766962" w14:textId="11007F1D" w:rsidR="002D6D5A" w:rsidRDefault="008D7F73" w:rsidP="008D7F73">
      <w:pPr>
        <w:rPr>
          <w:rFonts w:ascii="Arial" w:hAnsi="Arial" w:cs="Arial"/>
        </w:rPr>
      </w:pPr>
      <w:r w:rsidRPr="00A33A91">
        <w:rPr>
          <w:rFonts w:ascii="Arial" w:hAnsi="Arial" w:cs="Arial"/>
        </w:rPr>
        <w:t>Date: _______________________________</w:t>
      </w:r>
    </w:p>
    <w:p w14:paraId="5B193BAC" w14:textId="0C97D2BE" w:rsidR="003648EB" w:rsidRDefault="003648EB" w:rsidP="008D7F73">
      <w:pPr>
        <w:rPr>
          <w:rFonts w:ascii="Arial" w:hAnsi="Arial" w:cs="Arial"/>
        </w:rPr>
      </w:pPr>
    </w:p>
    <w:p w14:paraId="377C6797" w14:textId="77777777" w:rsidR="003648EB" w:rsidRDefault="003648EB" w:rsidP="008D7F73">
      <w:pPr>
        <w:rPr>
          <w:rFonts w:ascii="Arial" w:hAnsi="Arial" w:cs="Arial"/>
        </w:rPr>
      </w:pPr>
    </w:p>
    <w:p w14:paraId="16F38DC2" w14:textId="77777777" w:rsidR="00EB49E2" w:rsidRDefault="00EB49E2" w:rsidP="00A24F55">
      <w:pPr>
        <w:jc w:val="center"/>
        <w:rPr>
          <w:rFonts w:ascii="Arial" w:hAnsi="Arial"/>
          <w:b/>
          <w:sz w:val="32"/>
          <w:lang w:val="fr-FR"/>
        </w:rPr>
      </w:pPr>
    </w:p>
    <w:p w14:paraId="25B59FA5" w14:textId="032E0146" w:rsidR="005D0D84" w:rsidRPr="00A33A91" w:rsidRDefault="00F037EF" w:rsidP="00A24F55">
      <w:pPr>
        <w:jc w:val="center"/>
        <w:rPr>
          <w:rFonts w:ascii="Arial" w:hAnsi="Arial" w:cs="Arial"/>
          <w:b/>
          <w:sz w:val="32"/>
        </w:rPr>
      </w:pPr>
      <w:r>
        <w:rPr>
          <w:rFonts w:ascii="Arial" w:hAnsi="Arial"/>
          <w:b/>
          <w:sz w:val="32"/>
          <w:lang w:val="fr-FR"/>
        </w:rPr>
        <w:t xml:space="preserve">Section B : </w:t>
      </w:r>
      <w:r w:rsidR="00AB1E8D" w:rsidRPr="00A33A91">
        <w:rPr>
          <w:rFonts w:ascii="Arial" w:hAnsi="Arial" w:cs="Arial"/>
          <w:b/>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D67B4D" w:rsidRPr="00A33A91" w14:paraId="13A1D6D2" w14:textId="77777777" w:rsidTr="008E63FE">
        <w:trPr>
          <w:trHeight w:val="350"/>
        </w:trPr>
        <w:tc>
          <w:tcPr>
            <w:tcW w:w="1699" w:type="dxa"/>
          </w:tcPr>
          <w:p w14:paraId="43BA403A" w14:textId="742DABBB" w:rsidR="00D67B4D" w:rsidRPr="00A33A91" w:rsidRDefault="00D67B4D" w:rsidP="00D67B4D">
            <w:pPr>
              <w:rPr>
                <w:rFonts w:ascii="Arial" w:hAnsi="Arial" w:cs="Arial"/>
                <w:b/>
                <w:sz w:val="22"/>
              </w:rPr>
            </w:pPr>
            <w:r w:rsidRPr="00E40970">
              <w:rPr>
                <w:rFonts w:ascii="Arial" w:hAnsi="Arial" w:cs="Arial"/>
                <w:b/>
                <w:sz w:val="22"/>
              </w:rPr>
              <w:t>Qualification</w:t>
            </w:r>
          </w:p>
        </w:tc>
        <w:tc>
          <w:tcPr>
            <w:tcW w:w="7769" w:type="dxa"/>
            <w:vAlign w:val="center"/>
          </w:tcPr>
          <w:p w14:paraId="5B3ECF41" w14:textId="7FF29C2E" w:rsidR="00D67B4D" w:rsidRPr="00561B84" w:rsidRDefault="00561B84" w:rsidP="00561B84">
            <w:pPr>
              <w:spacing w:before="92" w:line="276" w:lineRule="auto"/>
              <w:ind w:right="975"/>
              <w:rPr>
                <w:rFonts w:asciiTheme="minorBidi" w:hAnsiTheme="minorBidi"/>
                <w:b/>
                <w:iCs/>
                <w:color w:val="000000" w:themeColor="text1"/>
              </w:rPr>
            </w:pPr>
            <w:r w:rsidRPr="00561B84">
              <w:rPr>
                <w:rFonts w:asciiTheme="minorBidi" w:eastAsia="Arial" w:hAnsiTheme="minorBidi"/>
                <w:b/>
                <w:iCs/>
                <w:color w:val="000000" w:themeColor="text1"/>
              </w:rPr>
              <w:t xml:space="preserve">Water Treatment </w:t>
            </w:r>
            <w:r w:rsidR="00157153">
              <w:rPr>
                <w:rFonts w:asciiTheme="minorBidi" w:eastAsia="Arial" w:hAnsiTheme="minorBidi"/>
                <w:b/>
                <w:iCs/>
                <w:color w:val="000000" w:themeColor="text1"/>
              </w:rPr>
              <w:t>Technician</w:t>
            </w:r>
            <w:r>
              <w:rPr>
                <w:rFonts w:asciiTheme="minorBidi" w:hAnsiTheme="minorBidi"/>
                <w:b/>
                <w:iCs/>
                <w:color w:val="000000" w:themeColor="text1"/>
              </w:rPr>
              <w:t xml:space="preserve"> </w:t>
            </w:r>
            <w:r w:rsidR="00D67B4D">
              <w:rPr>
                <w:rFonts w:ascii="Arial" w:hAnsi="Arial" w:cs="Arial"/>
                <w:b/>
                <w:bCs/>
                <w:color w:val="0D0D0D" w:themeColor="text1" w:themeTint="F2"/>
              </w:rPr>
              <w:t>Level-</w:t>
            </w:r>
            <w:r w:rsidR="00157153">
              <w:rPr>
                <w:rFonts w:ascii="Arial" w:hAnsi="Arial" w:cs="Arial"/>
                <w:b/>
                <w:bCs/>
                <w:color w:val="0D0D0D" w:themeColor="text1" w:themeTint="F2"/>
              </w:rPr>
              <w:t>4</w:t>
            </w:r>
          </w:p>
        </w:tc>
      </w:tr>
      <w:tr w:rsidR="00D67B4D" w:rsidRPr="00A33A91" w14:paraId="19A301A7" w14:textId="77777777" w:rsidTr="008E63FE">
        <w:trPr>
          <w:trHeight w:val="623"/>
        </w:trPr>
        <w:tc>
          <w:tcPr>
            <w:tcW w:w="1699" w:type="dxa"/>
            <w:vAlign w:val="center"/>
          </w:tcPr>
          <w:p w14:paraId="1D0F8617" w14:textId="11D55A09" w:rsidR="00D67B4D" w:rsidRPr="00E40970" w:rsidRDefault="00D67B4D" w:rsidP="00D67B4D">
            <w:pPr>
              <w:rPr>
                <w:rFonts w:ascii="Arial" w:hAnsi="Arial" w:cs="Arial"/>
                <w:b/>
                <w:sz w:val="22"/>
              </w:rPr>
            </w:pPr>
            <w:r w:rsidRPr="00E40970">
              <w:rPr>
                <w:rFonts w:ascii="Arial" w:hAnsi="Arial" w:cs="Arial"/>
                <w:b/>
                <w:sz w:val="22"/>
              </w:rPr>
              <w:t>Competency Standards</w:t>
            </w:r>
          </w:p>
        </w:tc>
        <w:tc>
          <w:tcPr>
            <w:tcW w:w="7769" w:type="dxa"/>
            <w:vAlign w:val="center"/>
          </w:tcPr>
          <w:p w14:paraId="739F397D" w14:textId="77777777" w:rsidR="00297BA0" w:rsidRPr="003A11E4" w:rsidRDefault="00297BA0" w:rsidP="00297BA0">
            <w:pPr>
              <w:pStyle w:val="ListParagraph"/>
              <w:numPr>
                <w:ilvl w:val="0"/>
                <w:numId w:val="9"/>
              </w:numPr>
              <w:spacing w:after="200" w:line="276" w:lineRule="auto"/>
              <w:rPr>
                <w:color w:val="000000"/>
              </w:rPr>
            </w:pPr>
            <w:r w:rsidRPr="00A737DE">
              <w:rPr>
                <w:rFonts w:asciiTheme="minorBidi" w:hAnsiTheme="minorBidi"/>
                <w:bCs/>
                <w:sz w:val="22"/>
                <w:szCs w:val="22"/>
              </w:rPr>
              <w:t>Identify types of wastewaters</w:t>
            </w:r>
          </w:p>
          <w:p w14:paraId="3E6D6D8A" w14:textId="77777777" w:rsidR="00297BA0" w:rsidRPr="003A11E4" w:rsidRDefault="00297BA0" w:rsidP="00297BA0">
            <w:pPr>
              <w:pStyle w:val="ListParagraph"/>
              <w:numPr>
                <w:ilvl w:val="0"/>
                <w:numId w:val="9"/>
              </w:numPr>
              <w:spacing w:after="200" w:line="276" w:lineRule="auto"/>
              <w:rPr>
                <w:color w:val="000000"/>
              </w:rPr>
            </w:pPr>
            <w:r w:rsidRPr="00A737DE">
              <w:rPr>
                <w:rFonts w:asciiTheme="minorBidi" w:hAnsiTheme="minorBidi"/>
                <w:bCs/>
                <w:sz w:val="22"/>
                <w:szCs w:val="22"/>
              </w:rPr>
              <w:t>Monitor National &amp; International Policy Rules &amp; Regulations</w:t>
            </w:r>
          </w:p>
          <w:p w14:paraId="07102E2A" w14:textId="77777777" w:rsidR="00297BA0" w:rsidRPr="005E65D6" w:rsidRDefault="00297BA0" w:rsidP="00297BA0">
            <w:pPr>
              <w:pStyle w:val="ListParagraph"/>
              <w:numPr>
                <w:ilvl w:val="0"/>
                <w:numId w:val="9"/>
              </w:numPr>
              <w:spacing w:after="200" w:line="276" w:lineRule="auto"/>
              <w:rPr>
                <w:color w:val="000000"/>
              </w:rPr>
            </w:pPr>
            <w:r w:rsidRPr="00A737DE">
              <w:rPr>
                <w:rFonts w:asciiTheme="minorBidi" w:hAnsiTheme="minorBidi"/>
                <w:bCs/>
                <w:sz w:val="22"/>
                <w:szCs w:val="22"/>
              </w:rPr>
              <w:t>Monitor Wastewater Treatment Techniques</w:t>
            </w:r>
          </w:p>
          <w:p w14:paraId="12C7AB5F" w14:textId="77777777" w:rsidR="00297BA0" w:rsidRPr="005E65D6" w:rsidRDefault="00297BA0" w:rsidP="00297BA0">
            <w:pPr>
              <w:pStyle w:val="ListParagraph"/>
              <w:numPr>
                <w:ilvl w:val="0"/>
                <w:numId w:val="9"/>
              </w:numPr>
              <w:spacing w:after="200" w:line="276" w:lineRule="auto"/>
              <w:rPr>
                <w:color w:val="000000"/>
              </w:rPr>
            </w:pPr>
            <w:r w:rsidRPr="00A737DE">
              <w:rPr>
                <w:rFonts w:asciiTheme="minorBidi" w:hAnsiTheme="minorBidi"/>
                <w:bCs/>
                <w:sz w:val="22"/>
                <w:szCs w:val="20"/>
              </w:rPr>
              <w:t>Perform Wastewater Treatmen</w:t>
            </w:r>
            <w:r>
              <w:rPr>
                <w:rFonts w:asciiTheme="minorBidi" w:hAnsiTheme="minorBidi"/>
                <w:bCs/>
                <w:sz w:val="22"/>
                <w:szCs w:val="20"/>
              </w:rPr>
              <w:t>t</w:t>
            </w:r>
          </w:p>
          <w:p w14:paraId="11061223" w14:textId="77777777" w:rsidR="00297BA0" w:rsidRPr="005E65D6" w:rsidRDefault="00297BA0" w:rsidP="00297BA0">
            <w:pPr>
              <w:pStyle w:val="ListParagraph"/>
              <w:numPr>
                <w:ilvl w:val="0"/>
                <w:numId w:val="9"/>
              </w:numPr>
              <w:spacing w:after="200" w:line="276" w:lineRule="auto"/>
              <w:rPr>
                <w:color w:val="000000"/>
              </w:rPr>
            </w:pPr>
            <w:r w:rsidRPr="00A737DE">
              <w:rPr>
                <w:rFonts w:asciiTheme="minorBidi" w:hAnsiTheme="minorBidi"/>
                <w:bCs/>
                <w:sz w:val="22"/>
                <w:szCs w:val="22"/>
              </w:rPr>
              <w:t>Monitor Stages of Wastewater Treatment Process</w:t>
            </w:r>
          </w:p>
          <w:p w14:paraId="30F28C27" w14:textId="77777777" w:rsidR="00297BA0" w:rsidRPr="005E65D6" w:rsidRDefault="00297BA0" w:rsidP="00297BA0">
            <w:pPr>
              <w:pStyle w:val="ListParagraph"/>
              <w:numPr>
                <w:ilvl w:val="0"/>
                <w:numId w:val="9"/>
              </w:numPr>
              <w:spacing w:after="200" w:line="276" w:lineRule="auto"/>
              <w:rPr>
                <w:color w:val="000000"/>
              </w:rPr>
            </w:pPr>
            <w:r w:rsidRPr="00A737DE">
              <w:rPr>
                <w:rFonts w:asciiTheme="minorBidi" w:hAnsiTheme="minorBidi"/>
                <w:bCs/>
                <w:sz w:val="22"/>
                <w:szCs w:val="22"/>
              </w:rPr>
              <w:t>Perform Operations &amp; Maintenance</w:t>
            </w:r>
          </w:p>
          <w:p w14:paraId="63F779ED" w14:textId="77777777" w:rsidR="00297BA0" w:rsidRPr="005E65D6" w:rsidRDefault="00297BA0" w:rsidP="00297BA0">
            <w:pPr>
              <w:pStyle w:val="ListParagraph"/>
              <w:numPr>
                <w:ilvl w:val="0"/>
                <w:numId w:val="9"/>
              </w:numPr>
              <w:spacing w:after="200" w:line="276" w:lineRule="auto"/>
              <w:rPr>
                <w:color w:val="000000"/>
              </w:rPr>
            </w:pPr>
            <w:r w:rsidRPr="00A737DE">
              <w:rPr>
                <w:rFonts w:asciiTheme="minorBidi" w:hAnsiTheme="minorBidi"/>
                <w:bCs/>
                <w:sz w:val="22"/>
                <w:szCs w:val="22"/>
              </w:rPr>
              <w:t>Perform Customer Care Services</w:t>
            </w:r>
          </w:p>
          <w:p w14:paraId="280D570F" w14:textId="77777777" w:rsidR="00297BA0" w:rsidRPr="005E65D6" w:rsidRDefault="00297BA0" w:rsidP="00297BA0">
            <w:pPr>
              <w:pStyle w:val="ListParagraph"/>
              <w:numPr>
                <w:ilvl w:val="0"/>
                <w:numId w:val="9"/>
              </w:numPr>
              <w:spacing w:after="200" w:line="276" w:lineRule="auto"/>
              <w:rPr>
                <w:color w:val="000000"/>
              </w:rPr>
            </w:pPr>
            <w:r w:rsidRPr="00A737DE">
              <w:rPr>
                <w:rFonts w:asciiTheme="minorBidi" w:hAnsiTheme="minorBidi"/>
                <w:bCs/>
                <w:sz w:val="22"/>
                <w:szCs w:val="22"/>
              </w:rPr>
              <w:t>Identify Risk Management in Water Treatment</w:t>
            </w:r>
          </w:p>
          <w:p w14:paraId="22D1ABC0" w14:textId="77777777" w:rsidR="00297BA0" w:rsidRPr="005E65D6" w:rsidRDefault="00297BA0" w:rsidP="00297BA0">
            <w:pPr>
              <w:pStyle w:val="ListParagraph"/>
              <w:numPr>
                <w:ilvl w:val="0"/>
                <w:numId w:val="9"/>
              </w:numPr>
              <w:spacing w:after="200" w:line="276" w:lineRule="auto"/>
              <w:rPr>
                <w:color w:val="000000"/>
              </w:rPr>
            </w:pPr>
            <w:r w:rsidRPr="00A737DE">
              <w:rPr>
                <w:rFonts w:asciiTheme="minorBidi" w:hAnsiTheme="minorBidi"/>
                <w:bCs/>
                <w:sz w:val="22"/>
                <w:szCs w:val="22"/>
              </w:rPr>
              <w:t>Apply Data Management</w:t>
            </w:r>
          </w:p>
          <w:p w14:paraId="7797E7C2" w14:textId="7B10EAEC" w:rsidR="00D67B4D" w:rsidRPr="00116E95" w:rsidRDefault="00297BA0" w:rsidP="00116E95">
            <w:pPr>
              <w:pStyle w:val="ListParagraph"/>
              <w:numPr>
                <w:ilvl w:val="0"/>
                <w:numId w:val="9"/>
              </w:numPr>
              <w:spacing w:after="200" w:line="276" w:lineRule="auto"/>
              <w:rPr>
                <w:color w:val="000000"/>
              </w:rPr>
            </w:pPr>
            <w:r w:rsidRPr="00A737DE">
              <w:rPr>
                <w:rFonts w:asciiTheme="minorBidi" w:hAnsiTheme="minorBidi"/>
                <w:bCs/>
                <w:sz w:val="22"/>
                <w:szCs w:val="22"/>
              </w:rPr>
              <w:t>Perform Assets Management Services</w:t>
            </w:r>
          </w:p>
        </w:tc>
      </w:tr>
      <w:tr w:rsidR="005D0D84" w:rsidRPr="00A33A91" w14:paraId="5A177E0F" w14:textId="77777777" w:rsidTr="00F037EF">
        <w:trPr>
          <w:trHeight w:val="1097"/>
        </w:trPr>
        <w:tc>
          <w:tcPr>
            <w:tcW w:w="1699" w:type="dxa"/>
            <w:vAlign w:val="center"/>
          </w:tcPr>
          <w:p w14:paraId="6E0A1348" w14:textId="77777777" w:rsidR="005D0D84" w:rsidRPr="00A33A91" w:rsidRDefault="005D0D84" w:rsidP="00956DA2">
            <w:pPr>
              <w:rPr>
                <w:rFonts w:ascii="Arial" w:hAnsi="Arial" w:cs="Arial"/>
                <w:b/>
                <w:sz w:val="22"/>
              </w:rPr>
            </w:pPr>
            <w:r w:rsidRPr="00A33A91">
              <w:rPr>
                <w:rFonts w:ascii="Arial" w:hAnsi="Arial" w:cs="Arial"/>
                <w:b/>
                <w:sz w:val="22"/>
              </w:rPr>
              <w:t xml:space="preserve">Candidate Details </w:t>
            </w:r>
          </w:p>
        </w:tc>
        <w:tc>
          <w:tcPr>
            <w:tcW w:w="7769" w:type="dxa"/>
            <w:vAlign w:val="center"/>
          </w:tcPr>
          <w:p w14:paraId="1392B1F6" w14:textId="035823A7" w:rsidR="005D0D84" w:rsidRPr="00A33A91" w:rsidRDefault="00B020EF" w:rsidP="00956DA2">
            <w:pPr>
              <w:spacing w:before="240"/>
              <w:rPr>
                <w:rFonts w:ascii="Arial" w:hAnsi="Arial" w:cs="Arial"/>
              </w:rPr>
            </w:pPr>
            <w:r w:rsidRPr="00A33A91">
              <w:rPr>
                <w:rFonts w:ascii="Arial" w:hAnsi="Arial" w:cs="Arial"/>
                <w:sz w:val="20"/>
              </w:rPr>
              <w:t>Name: _</w:t>
            </w:r>
            <w:r w:rsidR="005D0D84" w:rsidRPr="00A33A91">
              <w:rPr>
                <w:rFonts w:ascii="Arial" w:hAnsi="Arial" w:cs="Arial"/>
                <w:sz w:val="20"/>
              </w:rPr>
              <w:t>_____________________________________________________________</w:t>
            </w:r>
            <w:r w:rsidR="005D0D84" w:rsidRPr="00A33A91">
              <w:rPr>
                <w:rFonts w:ascii="Arial" w:hAnsi="Arial" w:cs="Arial"/>
              </w:rPr>
              <w:t xml:space="preserve"> </w:t>
            </w:r>
          </w:p>
          <w:p w14:paraId="7DC1E721" w14:textId="77777777" w:rsidR="005D0D84" w:rsidRPr="00A33A91" w:rsidRDefault="005D0D84" w:rsidP="00956DA2">
            <w:pPr>
              <w:rPr>
                <w:rFonts w:ascii="Arial" w:hAnsi="Arial" w:cs="Arial"/>
              </w:rPr>
            </w:pPr>
          </w:p>
          <w:p w14:paraId="12CCE91B" w14:textId="77777777" w:rsidR="005D0D84" w:rsidRPr="00A33A91" w:rsidRDefault="00A33A91" w:rsidP="00A33A91">
            <w:pPr>
              <w:rPr>
                <w:rFonts w:ascii="Arial" w:hAnsi="Arial" w:cs="Arial"/>
              </w:rPr>
            </w:pPr>
            <w:r>
              <w:rPr>
                <w:rFonts w:ascii="Arial" w:hAnsi="Arial" w:cs="Arial"/>
                <w:sz w:val="20"/>
              </w:rPr>
              <w:t>Registration</w:t>
            </w:r>
            <w:r w:rsidR="005D0D84" w:rsidRPr="00A33A91">
              <w:rPr>
                <w:rFonts w:ascii="Arial" w:hAnsi="Arial" w:cs="Arial"/>
                <w:sz w:val="20"/>
              </w:rPr>
              <w:t xml:space="preserve"> Number: ________________________</w:t>
            </w:r>
            <w:r w:rsidR="005D0D84" w:rsidRPr="00A33A91">
              <w:rPr>
                <w:rFonts w:ascii="Arial" w:hAnsi="Arial" w:cs="Arial"/>
              </w:rPr>
              <w:t xml:space="preserve"> </w:t>
            </w:r>
            <w:r>
              <w:rPr>
                <w:rFonts w:ascii="Arial" w:hAnsi="Arial" w:cs="Arial"/>
                <w:sz w:val="20"/>
              </w:rPr>
              <w:t>Signature: _________________</w:t>
            </w:r>
          </w:p>
        </w:tc>
      </w:tr>
      <w:tr w:rsidR="005D0D84" w:rsidRPr="00A33A91" w14:paraId="7399D1C0" w14:textId="77777777" w:rsidTr="00A33A91">
        <w:trPr>
          <w:trHeight w:val="1532"/>
        </w:trPr>
        <w:tc>
          <w:tcPr>
            <w:tcW w:w="1699" w:type="dxa"/>
            <w:vAlign w:val="center"/>
          </w:tcPr>
          <w:p w14:paraId="524BE9B4" w14:textId="77777777" w:rsidR="005D0D84" w:rsidRPr="00A33A91" w:rsidRDefault="005D0D84" w:rsidP="00956DA2">
            <w:pPr>
              <w:rPr>
                <w:rFonts w:ascii="Arial" w:hAnsi="Arial" w:cs="Arial"/>
                <w:b/>
                <w:sz w:val="22"/>
              </w:rPr>
            </w:pPr>
            <w:r w:rsidRPr="00A33A91">
              <w:rPr>
                <w:rFonts w:ascii="Arial" w:hAnsi="Arial" w:cs="Arial"/>
                <w:b/>
                <w:sz w:val="22"/>
              </w:rPr>
              <w:t>Assessment Outcome</w:t>
            </w:r>
          </w:p>
        </w:tc>
        <w:tc>
          <w:tcPr>
            <w:tcW w:w="7769" w:type="dxa"/>
            <w:vAlign w:val="center"/>
          </w:tcPr>
          <w:p w14:paraId="45517994" w14:textId="77777777" w:rsidR="005D0D84" w:rsidRPr="00A33A91" w:rsidRDefault="005D0D84" w:rsidP="00956DA2">
            <w:pPr>
              <w:rPr>
                <w:rFonts w:ascii="Arial" w:hAnsi="Arial" w:cs="Arial"/>
                <w:sz w:val="10"/>
              </w:rPr>
            </w:pPr>
          </w:p>
          <w:p w14:paraId="61B1FEC7" w14:textId="77777777" w:rsidR="005D0D84" w:rsidRPr="00A33A91" w:rsidRDefault="005D0D84" w:rsidP="00956DA2">
            <w:pPr>
              <w:rPr>
                <w:rFonts w:ascii="Arial" w:hAnsi="Arial" w:cs="Arial"/>
                <w:sz w:val="8"/>
              </w:rPr>
            </w:pPr>
          </w:p>
          <w:p w14:paraId="0487F43C" w14:textId="77777777" w:rsidR="005D0D84" w:rsidRPr="00A33A91" w:rsidRDefault="005D0D84" w:rsidP="00956DA2">
            <w:pPr>
              <w:rPr>
                <w:rFonts w:ascii="Arial" w:hAnsi="Arial" w:cs="Arial"/>
                <w:b/>
                <w:sz w:val="20"/>
              </w:rPr>
            </w:pPr>
            <w:r w:rsidRPr="00A33A91">
              <w:rPr>
                <w:rFonts w:ascii="Arial" w:hAnsi="Arial" w:cs="Arial"/>
                <w:b/>
                <w:noProof/>
                <w:sz w:val="20"/>
              </w:rPr>
              <mc:AlternateContent>
                <mc:Choice Requires="wps">
                  <w:drawing>
                    <wp:anchor distT="0" distB="0" distL="114300" distR="114300" simplePos="0" relativeHeight="251667968" behindDoc="0" locked="0" layoutInCell="1" allowOverlap="1" wp14:anchorId="03CC12F3" wp14:editId="46FFA1AF">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1E750F" id="Rectangle 7" o:spid="_x0000_s1026" style="position:absolute;margin-left:69.2pt;margin-top:.15pt;width:14pt;height: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h4ZQIAABo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" fillcolor="white [3201]" strokecolor="black [3200]" strokeweight="1pt"/>
                  </w:pict>
                </mc:Fallback>
              </mc:AlternateContent>
            </w:r>
            <w:r w:rsidRPr="00A33A91">
              <w:rPr>
                <w:rFonts w:ascii="Arial" w:hAnsi="Arial" w:cs="Arial"/>
                <w:b/>
                <w:noProof/>
                <w:sz w:val="20"/>
              </w:rPr>
              <mc:AlternateContent>
                <mc:Choice Requires="wps">
                  <w:drawing>
                    <wp:anchor distT="0" distB="0" distL="114300" distR="114300" simplePos="0" relativeHeight="251668992" behindDoc="0" locked="0" layoutInCell="1" allowOverlap="1" wp14:anchorId="57EA9342" wp14:editId="5D203F44">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007B76" id="Rectangle 8" o:spid="_x0000_s1026" style="position:absolute;margin-left:291.15pt;margin-top:-.4pt;width:14pt;height: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" fillcolor="white [3201]" strokecolor="black [3200]" strokeweight="1pt"/>
                  </w:pict>
                </mc:Fallback>
              </mc:AlternateContent>
            </w:r>
            <w:r w:rsidRPr="00A33A91">
              <w:rPr>
                <w:rFonts w:ascii="Arial" w:hAnsi="Arial" w:cs="Arial"/>
                <w:b/>
                <w:sz w:val="20"/>
              </w:rPr>
              <w:t xml:space="preserve">COMPETENT                         </w:t>
            </w:r>
            <w:r w:rsidR="00A33A91">
              <w:rPr>
                <w:rFonts w:ascii="Arial" w:hAnsi="Arial" w:cs="Arial"/>
                <w:b/>
                <w:sz w:val="20"/>
              </w:rPr>
              <w:t xml:space="preserve">               </w:t>
            </w:r>
            <w:r w:rsidRPr="00A33A91">
              <w:rPr>
                <w:rFonts w:ascii="Arial" w:hAnsi="Arial" w:cs="Arial"/>
                <w:b/>
                <w:sz w:val="20"/>
              </w:rPr>
              <w:t xml:space="preserve"> NOT YET</w:t>
            </w:r>
            <w:r w:rsidRPr="00A33A91">
              <w:rPr>
                <w:rFonts w:ascii="Arial" w:hAnsi="Arial" w:cs="Arial"/>
                <w:b/>
              </w:rPr>
              <w:t xml:space="preserve"> </w:t>
            </w:r>
            <w:r w:rsidRPr="00A33A91">
              <w:rPr>
                <w:rFonts w:ascii="Arial" w:hAnsi="Arial" w:cs="Arial"/>
                <w:b/>
                <w:sz w:val="20"/>
              </w:rPr>
              <w:t xml:space="preserve">COMPETENT    </w:t>
            </w:r>
          </w:p>
          <w:p w14:paraId="6EB15066" w14:textId="77777777" w:rsidR="005D0D84" w:rsidRPr="00A33A91" w:rsidRDefault="005D0D84" w:rsidP="00956DA2">
            <w:pPr>
              <w:rPr>
                <w:rFonts w:ascii="Arial" w:hAnsi="Arial" w:cs="Arial"/>
                <w:b/>
                <w:sz w:val="20"/>
              </w:rPr>
            </w:pPr>
          </w:p>
          <w:p w14:paraId="23665883" w14:textId="77777777" w:rsidR="00A33A91" w:rsidRDefault="005D0D84" w:rsidP="00956DA2">
            <w:pPr>
              <w:rPr>
                <w:rFonts w:ascii="Arial" w:hAnsi="Arial" w:cs="Arial"/>
                <w:b/>
                <w:sz w:val="20"/>
              </w:rPr>
            </w:pPr>
            <w:r w:rsidRPr="00A33A91">
              <w:rPr>
                <w:rFonts w:ascii="Arial" w:hAnsi="Arial" w:cs="Arial"/>
                <w:b/>
                <w:sz w:val="20"/>
              </w:rPr>
              <w:t>Name of the Assessor</w:t>
            </w:r>
            <w:r w:rsidRPr="00A33A91">
              <w:rPr>
                <w:rFonts w:ascii="Arial" w:hAnsi="Arial" w:cs="Arial"/>
                <w:sz w:val="20"/>
              </w:rPr>
              <w:t>________________________</w:t>
            </w:r>
            <w:r w:rsidR="00A33A91">
              <w:rPr>
                <w:rFonts w:ascii="Arial" w:hAnsi="Arial" w:cs="Arial"/>
                <w:sz w:val="20"/>
              </w:rPr>
              <w:t>________________________</w:t>
            </w:r>
            <w:r w:rsidRPr="00A33A91">
              <w:rPr>
                <w:rFonts w:ascii="Arial" w:hAnsi="Arial" w:cs="Arial"/>
                <w:b/>
                <w:sz w:val="20"/>
              </w:rPr>
              <w:t xml:space="preserve"> </w:t>
            </w:r>
          </w:p>
          <w:p w14:paraId="285E4C05" w14:textId="77777777" w:rsidR="00A33A91" w:rsidRDefault="00A33A91" w:rsidP="00956DA2">
            <w:pPr>
              <w:rPr>
                <w:rFonts w:ascii="Arial" w:hAnsi="Arial" w:cs="Arial"/>
                <w:b/>
                <w:sz w:val="20"/>
              </w:rPr>
            </w:pPr>
          </w:p>
          <w:p w14:paraId="449718A9" w14:textId="744AC214" w:rsidR="005D0D84" w:rsidRPr="00A33A91" w:rsidRDefault="005D0D84" w:rsidP="00A33A91">
            <w:pPr>
              <w:rPr>
                <w:rFonts w:ascii="Arial" w:hAnsi="Arial" w:cs="Arial"/>
                <w:b/>
                <w:sz w:val="20"/>
              </w:rPr>
            </w:pPr>
            <w:r w:rsidRPr="00A33A91">
              <w:rPr>
                <w:rFonts w:ascii="Arial" w:hAnsi="Arial" w:cs="Arial"/>
                <w:b/>
                <w:sz w:val="20"/>
              </w:rPr>
              <w:t>Assessor’s code:</w:t>
            </w:r>
            <w:r w:rsidR="001538E1">
              <w:rPr>
                <w:rFonts w:ascii="Arial" w:hAnsi="Arial" w:cs="Arial"/>
                <w:b/>
                <w:sz w:val="20"/>
              </w:rPr>
              <w:t xml:space="preserve"> </w:t>
            </w:r>
            <w:r w:rsidRPr="00A33A91">
              <w:rPr>
                <w:rFonts w:ascii="Arial" w:hAnsi="Arial" w:cs="Arial"/>
                <w:sz w:val="20"/>
              </w:rPr>
              <w:t>___________________</w:t>
            </w:r>
            <w:r w:rsidR="00A33A91">
              <w:rPr>
                <w:rFonts w:ascii="Arial" w:hAnsi="Arial" w:cs="Arial"/>
                <w:sz w:val="20"/>
              </w:rPr>
              <w:t xml:space="preserve"> </w:t>
            </w:r>
            <w:r w:rsidRPr="00A33A91">
              <w:rPr>
                <w:rFonts w:ascii="Arial" w:hAnsi="Arial" w:cs="Arial"/>
                <w:b/>
                <w:sz w:val="20"/>
              </w:rPr>
              <w:t>Signature:</w:t>
            </w:r>
            <w:r w:rsidR="001538E1">
              <w:rPr>
                <w:rFonts w:ascii="Arial" w:hAnsi="Arial" w:cs="Arial"/>
                <w:b/>
                <w:sz w:val="20"/>
              </w:rPr>
              <w:t xml:space="preserve"> </w:t>
            </w:r>
            <w:r w:rsidR="00A33A91">
              <w:rPr>
                <w:rFonts w:ascii="Arial" w:hAnsi="Arial" w:cs="Arial"/>
                <w:sz w:val="20"/>
              </w:rPr>
              <w:t>_____________________</w:t>
            </w:r>
          </w:p>
        </w:tc>
      </w:tr>
    </w:tbl>
    <w:p w14:paraId="6F10A217" w14:textId="77777777" w:rsidR="005D0D84" w:rsidRPr="00A33A91" w:rsidRDefault="005D0D84" w:rsidP="00AB1E8D">
      <w:pPr>
        <w:jc w:val="center"/>
        <w:rPr>
          <w:rFonts w:ascii="Arial" w:hAnsi="Arial" w:cs="Arial"/>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A33A91" w14:paraId="3A3DE0DF" w14:textId="77777777" w:rsidTr="005D0D84">
        <w:trPr>
          <w:trHeight w:val="384"/>
          <w:jc w:val="center"/>
        </w:trPr>
        <w:tc>
          <w:tcPr>
            <w:tcW w:w="9480" w:type="dxa"/>
            <w:gridSpan w:val="8"/>
            <w:vAlign w:val="center"/>
          </w:tcPr>
          <w:p w14:paraId="6C27498F" w14:textId="77777777" w:rsidR="00AB1E8D" w:rsidRPr="00A33A91" w:rsidRDefault="00AB1E8D" w:rsidP="0024460D">
            <w:pPr>
              <w:jc w:val="center"/>
              <w:rPr>
                <w:rFonts w:ascii="Arial" w:hAnsi="Arial" w:cs="Arial"/>
                <w:b/>
                <w:sz w:val="22"/>
              </w:rPr>
            </w:pPr>
            <w:r w:rsidRPr="00A33A91">
              <w:rPr>
                <w:rFonts w:ascii="Arial" w:hAnsi="Arial" w:cs="Arial"/>
                <w:b/>
                <w:sz w:val="28"/>
              </w:rPr>
              <w:t xml:space="preserve">Assessment Summary </w:t>
            </w:r>
            <w:r w:rsidRPr="00A33A91">
              <w:rPr>
                <w:rFonts w:ascii="Arial" w:hAnsi="Arial" w:cs="Arial"/>
                <w:b/>
                <w:sz w:val="22"/>
              </w:rPr>
              <w:t>(to be filled by the assessor)</w:t>
            </w:r>
          </w:p>
        </w:tc>
      </w:tr>
      <w:tr w:rsidR="00AB1E8D" w:rsidRPr="00A33A91" w14:paraId="6C214C72" w14:textId="77777777" w:rsidTr="005D0D84">
        <w:trPr>
          <w:trHeight w:val="487"/>
          <w:jc w:val="center"/>
        </w:trPr>
        <w:tc>
          <w:tcPr>
            <w:tcW w:w="3201" w:type="dxa"/>
            <w:vAlign w:val="center"/>
          </w:tcPr>
          <w:p w14:paraId="72E89078" w14:textId="77777777" w:rsidR="00AB1E8D" w:rsidRPr="00A33A91" w:rsidRDefault="00AB1E8D" w:rsidP="0024460D">
            <w:pPr>
              <w:jc w:val="center"/>
              <w:rPr>
                <w:rFonts w:ascii="Arial" w:hAnsi="Arial" w:cs="Arial"/>
                <w:b/>
                <w:sz w:val="22"/>
              </w:rPr>
            </w:pPr>
            <w:r w:rsidRPr="00A33A91">
              <w:rPr>
                <w:rFonts w:ascii="Arial" w:hAnsi="Arial" w:cs="Arial"/>
                <w:b/>
                <w:sz w:val="22"/>
              </w:rPr>
              <w:t>Activity</w:t>
            </w:r>
          </w:p>
        </w:tc>
        <w:tc>
          <w:tcPr>
            <w:tcW w:w="2831" w:type="dxa"/>
            <w:gridSpan w:val="5"/>
            <w:vAlign w:val="center"/>
          </w:tcPr>
          <w:p w14:paraId="5EFB340B" w14:textId="77777777" w:rsidR="00AB1E8D" w:rsidRPr="00A33A91" w:rsidRDefault="00AB1E8D" w:rsidP="0024460D">
            <w:pPr>
              <w:jc w:val="center"/>
              <w:rPr>
                <w:rFonts w:ascii="Arial" w:hAnsi="Arial" w:cs="Arial"/>
                <w:b/>
                <w:sz w:val="22"/>
              </w:rPr>
            </w:pPr>
            <w:r w:rsidRPr="00A33A91">
              <w:rPr>
                <w:rFonts w:ascii="Arial" w:hAnsi="Arial" w:cs="Arial"/>
                <w:b/>
                <w:sz w:val="22"/>
              </w:rPr>
              <w:t>Method</w:t>
            </w:r>
          </w:p>
        </w:tc>
        <w:tc>
          <w:tcPr>
            <w:tcW w:w="3448" w:type="dxa"/>
            <w:gridSpan w:val="2"/>
            <w:vAlign w:val="center"/>
          </w:tcPr>
          <w:p w14:paraId="66086BED" w14:textId="77777777" w:rsidR="00AB1E8D" w:rsidRPr="00A33A91" w:rsidRDefault="00AB1E8D" w:rsidP="0024460D">
            <w:pPr>
              <w:jc w:val="center"/>
              <w:rPr>
                <w:rFonts w:ascii="Arial" w:hAnsi="Arial" w:cs="Arial"/>
                <w:b/>
                <w:sz w:val="22"/>
              </w:rPr>
            </w:pPr>
            <w:r w:rsidRPr="00A33A91">
              <w:rPr>
                <w:rFonts w:ascii="Arial" w:hAnsi="Arial" w:cs="Arial"/>
                <w:b/>
                <w:sz w:val="22"/>
              </w:rPr>
              <w:t>Result</w:t>
            </w:r>
          </w:p>
        </w:tc>
      </w:tr>
      <w:tr w:rsidR="00AB1E8D" w:rsidRPr="00A33A91" w14:paraId="42A19932" w14:textId="77777777" w:rsidTr="005D0D84">
        <w:trPr>
          <w:cantSplit/>
          <w:trHeight w:val="1566"/>
          <w:jc w:val="center"/>
        </w:trPr>
        <w:tc>
          <w:tcPr>
            <w:tcW w:w="3201" w:type="dxa"/>
            <w:vAlign w:val="center"/>
          </w:tcPr>
          <w:p w14:paraId="547E9A17" w14:textId="77777777" w:rsidR="00AB1E8D" w:rsidRPr="00A33A91" w:rsidRDefault="00AB1E8D" w:rsidP="0024460D">
            <w:pPr>
              <w:rPr>
                <w:rFonts w:ascii="Arial" w:hAnsi="Arial" w:cs="Arial"/>
                <w:sz w:val="22"/>
              </w:rPr>
            </w:pPr>
            <w:r w:rsidRPr="00A33A91">
              <w:rPr>
                <w:rFonts w:ascii="Arial" w:hAnsi="Arial" w:cs="Arial"/>
                <w:sz w:val="22"/>
              </w:rPr>
              <w:t xml:space="preserve">Nature of Activity </w:t>
            </w:r>
          </w:p>
        </w:tc>
        <w:tc>
          <w:tcPr>
            <w:tcW w:w="566" w:type="dxa"/>
            <w:textDirection w:val="btLr"/>
          </w:tcPr>
          <w:p w14:paraId="17EA34C2" w14:textId="77777777" w:rsidR="00AB1E8D" w:rsidRPr="00A33A91" w:rsidRDefault="00AB1E8D" w:rsidP="0024460D">
            <w:pPr>
              <w:ind w:left="113" w:right="113"/>
              <w:rPr>
                <w:rFonts w:ascii="Arial" w:hAnsi="Arial" w:cs="Arial"/>
                <w:sz w:val="22"/>
              </w:rPr>
            </w:pPr>
            <w:r w:rsidRPr="00A33A91">
              <w:rPr>
                <w:rFonts w:ascii="Arial" w:hAnsi="Arial" w:cs="Arial"/>
                <w:sz w:val="22"/>
              </w:rPr>
              <w:t>Written</w:t>
            </w:r>
          </w:p>
        </w:tc>
        <w:tc>
          <w:tcPr>
            <w:tcW w:w="566" w:type="dxa"/>
            <w:textDirection w:val="btLr"/>
          </w:tcPr>
          <w:p w14:paraId="0EF6A622" w14:textId="77777777" w:rsidR="00AB1E8D" w:rsidRPr="00A33A91" w:rsidRDefault="00AB1E8D" w:rsidP="0024460D">
            <w:pPr>
              <w:ind w:left="113" w:right="113"/>
              <w:rPr>
                <w:rFonts w:ascii="Arial" w:hAnsi="Arial" w:cs="Arial"/>
                <w:sz w:val="22"/>
              </w:rPr>
            </w:pPr>
            <w:r w:rsidRPr="00A33A91">
              <w:rPr>
                <w:rFonts w:ascii="Arial" w:hAnsi="Arial" w:cs="Arial"/>
                <w:sz w:val="22"/>
              </w:rPr>
              <w:t>Oral</w:t>
            </w:r>
          </w:p>
        </w:tc>
        <w:tc>
          <w:tcPr>
            <w:tcW w:w="566" w:type="dxa"/>
            <w:textDirection w:val="btLr"/>
          </w:tcPr>
          <w:p w14:paraId="27502DE9" w14:textId="77777777" w:rsidR="00AB1E8D" w:rsidRPr="00A33A91" w:rsidRDefault="00AB1E8D" w:rsidP="0024460D">
            <w:pPr>
              <w:ind w:left="113" w:right="113"/>
              <w:rPr>
                <w:rFonts w:ascii="Arial" w:hAnsi="Arial" w:cs="Arial"/>
                <w:sz w:val="22"/>
              </w:rPr>
            </w:pPr>
            <w:r w:rsidRPr="00A33A91">
              <w:rPr>
                <w:rFonts w:ascii="Arial" w:hAnsi="Arial" w:cs="Arial"/>
                <w:sz w:val="22"/>
              </w:rPr>
              <w:t xml:space="preserve">Observation </w:t>
            </w:r>
          </w:p>
        </w:tc>
        <w:tc>
          <w:tcPr>
            <w:tcW w:w="566" w:type="dxa"/>
            <w:textDirection w:val="btLr"/>
          </w:tcPr>
          <w:p w14:paraId="49FE0907" w14:textId="77777777" w:rsidR="00AB1E8D" w:rsidRPr="00A33A91" w:rsidRDefault="00AB1E8D" w:rsidP="0024460D">
            <w:pPr>
              <w:ind w:left="113" w:right="113"/>
              <w:rPr>
                <w:rFonts w:ascii="Arial" w:hAnsi="Arial" w:cs="Arial"/>
                <w:sz w:val="22"/>
              </w:rPr>
            </w:pPr>
            <w:r w:rsidRPr="00A33A91">
              <w:rPr>
                <w:rFonts w:ascii="Arial" w:hAnsi="Arial" w:cs="Arial"/>
                <w:sz w:val="22"/>
              </w:rPr>
              <w:t>Portfolio</w:t>
            </w:r>
          </w:p>
        </w:tc>
        <w:tc>
          <w:tcPr>
            <w:tcW w:w="567" w:type="dxa"/>
            <w:textDirection w:val="btLr"/>
          </w:tcPr>
          <w:p w14:paraId="31AD3307" w14:textId="77777777" w:rsidR="00AB1E8D" w:rsidRPr="00A33A91" w:rsidRDefault="00AB1E8D" w:rsidP="0024460D">
            <w:pPr>
              <w:ind w:left="113" w:right="113"/>
              <w:rPr>
                <w:rFonts w:ascii="Arial" w:hAnsi="Arial" w:cs="Arial"/>
                <w:sz w:val="22"/>
              </w:rPr>
            </w:pPr>
            <w:r w:rsidRPr="00A33A91">
              <w:rPr>
                <w:rFonts w:ascii="Arial" w:hAnsi="Arial" w:cs="Arial"/>
                <w:sz w:val="22"/>
              </w:rPr>
              <w:t>Role Play</w:t>
            </w:r>
          </w:p>
        </w:tc>
        <w:tc>
          <w:tcPr>
            <w:tcW w:w="1698" w:type="dxa"/>
            <w:textDirection w:val="btLr"/>
            <w:vAlign w:val="center"/>
          </w:tcPr>
          <w:p w14:paraId="5C8B5315" w14:textId="77777777" w:rsidR="00AB1E8D" w:rsidRPr="00A33A91" w:rsidRDefault="00AB1E8D" w:rsidP="0024460D">
            <w:pPr>
              <w:ind w:left="113" w:right="113"/>
              <w:jc w:val="right"/>
              <w:rPr>
                <w:rFonts w:ascii="Arial" w:hAnsi="Arial" w:cs="Arial"/>
                <w:sz w:val="22"/>
              </w:rPr>
            </w:pPr>
            <w:r w:rsidRPr="00A33A91">
              <w:rPr>
                <w:rFonts w:ascii="Arial" w:hAnsi="Arial" w:cs="Arial"/>
                <w:sz w:val="22"/>
              </w:rPr>
              <w:t>Competent</w:t>
            </w:r>
          </w:p>
        </w:tc>
        <w:tc>
          <w:tcPr>
            <w:tcW w:w="1750" w:type="dxa"/>
            <w:textDirection w:val="btLr"/>
            <w:vAlign w:val="center"/>
          </w:tcPr>
          <w:p w14:paraId="67FF27AA" w14:textId="77777777" w:rsidR="00AB1E8D" w:rsidRPr="00A33A91" w:rsidRDefault="00AB1E8D" w:rsidP="0024460D">
            <w:pPr>
              <w:ind w:left="113" w:right="113"/>
              <w:jc w:val="right"/>
              <w:rPr>
                <w:rFonts w:ascii="Arial" w:hAnsi="Arial" w:cs="Arial"/>
                <w:sz w:val="22"/>
              </w:rPr>
            </w:pPr>
            <w:r w:rsidRPr="00A33A91">
              <w:rPr>
                <w:rFonts w:ascii="Arial" w:hAnsi="Arial" w:cs="Arial"/>
                <w:sz w:val="22"/>
              </w:rPr>
              <w:t>Not Yet Competent</w:t>
            </w:r>
          </w:p>
        </w:tc>
      </w:tr>
      <w:tr w:rsidR="00AB1E8D" w:rsidRPr="00A33A91" w14:paraId="48438A27" w14:textId="77777777" w:rsidTr="005D0D84">
        <w:trPr>
          <w:trHeight w:val="295"/>
          <w:jc w:val="center"/>
        </w:trPr>
        <w:tc>
          <w:tcPr>
            <w:tcW w:w="3201" w:type="dxa"/>
            <w:vAlign w:val="center"/>
          </w:tcPr>
          <w:p w14:paraId="4C7EF758" w14:textId="77777777" w:rsidR="00AB1E8D" w:rsidRPr="00A33A91" w:rsidRDefault="00AB1E8D" w:rsidP="0024460D">
            <w:pPr>
              <w:rPr>
                <w:rFonts w:ascii="Arial" w:hAnsi="Arial" w:cs="Arial"/>
                <w:sz w:val="22"/>
              </w:rPr>
            </w:pPr>
            <w:r w:rsidRPr="00A33A91">
              <w:rPr>
                <w:rFonts w:ascii="Arial" w:hAnsi="Arial" w:cs="Arial"/>
                <w:sz w:val="22"/>
              </w:rPr>
              <w:lastRenderedPageBreak/>
              <w:t>Practical Skill Demonstration</w:t>
            </w:r>
          </w:p>
        </w:tc>
        <w:tc>
          <w:tcPr>
            <w:tcW w:w="566" w:type="dxa"/>
            <w:shd w:val="clear" w:color="auto" w:fill="D9D9D9" w:themeFill="background1" w:themeFillShade="D9"/>
          </w:tcPr>
          <w:p w14:paraId="3DE3BF30" w14:textId="77777777" w:rsidR="00AB1E8D" w:rsidRPr="00A33A91" w:rsidRDefault="00AB1E8D" w:rsidP="0024460D">
            <w:pPr>
              <w:rPr>
                <w:rFonts w:ascii="Arial" w:hAnsi="Arial" w:cs="Arial"/>
                <w:sz w:val="22"/>
                <w:highlight w:val="lightGray"/>
              </w:rPr>
            </w:pPr>
          </w:p>
        </w:tc>
        <w:tc>
          <w:tcPr>
            <w:tcW w:w="566" w:type="dxa"/>
            <w:shd w:val="clear" w:color="auto" w:fill="D9D9D9" w:themeFill="background1" w:themeFillShade="D9"/>
          </w:tcPr>
          <w:p w14:paraId="652A7492" w14:textId="77777777" w:rsidR="00AB1E8D" w:rsidRPr="00A33A91" w:rsidRDefault="00AB1E8D" w:rsidP="0024460D">
            <w:pPr>
              <w:rPr>
                <w:rFonts w:ascii="Arial" w:hAnsi="Arial" w:cs="Arial"/>
                <w:sz w:val="22"/>
                <w:highlight w:val="lightGray"/>
              </w:rPr>
            </w:pPr>
            <w:r w:rsidRPr="00A33A91">
              <w:rPr>
                <w:rFonts w:ascii="Arial" w:hAnsi="Arial" w:cs="Arial"/>
                <w:sz w:val="22"/>
                <w:highlight w:val="lightGray"/>
              </w:rPr>
              <w:t xml:space="preserve">   </w:t>
            </w:r>
          </w:p>
        </w:tc>
        <w:tc>
          <w:tcPr>
            <w:tcW w:w="566" w:type="dxa"/>
          </w:tcPr>
          <w:p w14:paraId="28C6E09A" w14:textId="77777777" w:rsidR="00AB1E8D" w:rsidRPr="00A33A91" w:rsidRDefault="00AB1E8D" w:rsidP="0024460D">
            <w:pPr>
              <w:rPr>
                <w:rFonts w:ascii="Arial" w:hAnsi="Arial" w:cs="Arial"/>
                <w:sz w:val="22"/>
              </w:rPr>
            </w:pPr>
            <w:r w:rsidRPr="00A33A91">
              <w:rPr>
                <w:rFonts w:ascii="Arial" w:hAnsi="Arial" w:cs="Arial"/>
                <w:sz w:val="22"/>
              </w:rPr>
              <w:sym w:font="Wingdings" w:char="F0FC"/>
            </w:r>
          </w:p>
        </w:tc>
        <w:tc>
          <w:tcPr>
            <w:tcW w:w="566" w:type="dxa"/>
            <w:shd w:val="clear" w:color="auto" w:fill="D9D9D9" w:themeFill="background1" w:themeFillShade="D9"/>
          </w:tcPr>
          <w:p w14:paraId="70A34C6F"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43B82C05" w14:textId="77777777" w:rsidR="00AB1E8D" w:rsidRPr="00A33A91" w:rsidRDefault="00AB1E8D" w:rsidP="0024460D">
            <w:pPr>
              <w:rPr>
                <w:rFonts w:ascii="Arial" w:hAnsi="Arial" w:cs="Arial"/>
                <w:sz w:val="22"/>
              </w:rPr>
            </w:pPr>
          </w:p>
        </w:tc>
        <w:tc>
          <w:tcPr>
            <w:tcW w:w="1698" w:type="dxa"/>
          </w:tcPr>
          <w:p w14:paraId="0B7D92A9" w14:textId="77777777" w:rsidR="00AB1E8D" w:rsidRPr="00A33A91" w:rsidRDefault="00AB1E8D" w:rsidP="0024460D">
            <w:pPr>
              <w:rPr>
                <w:rFonts w:ascii="Arial" w:hAnsi="Arial" w:cs="Arial"/>
                <w:sz w:val="22"/>
              </w:rPr>
            </w:pPr>
          </w:p>
        </w:tc>
        <w:tc>
          <w:tcPr>
            <w:tcW w:w="1750" w:type="dxa"/>
          </w:tcPr>
          <w:p w14:paraId="6B7024E0" w14:textId="77777777" w:rsidR="00AB1E8D" w:rsidRPr="00A33A91" w:rsidRDefault="00AB1E8D" w:rsidP="0024460D">
            <w:pPr>
              <w:rPr>
                <w:rFonts w:ascii="Arial" w:hAnsi="Arial" w:cs="Arial"/>
                <w:sz w:val="22"/>
              </w:rPr>
            </w:pPr>
          </w:p>
        </w:tc>
      </w:tr>
      <w:tr w:rsidR="00AB1E8D" w:rsidRPr="00A33A91" w14:paraId="35F37D9C" w14:textId="77777777" w:rsidTr="005D0D84">
        <w:trPr>
          <w:trHeight w:val="295"/>
          <w:jc w:val="center"/>
        </w:trPr>
        <w:tc>
          <w:tcPr>
            <w:tcW w:w="3201" w:type="dxa"/>
            <w:vAlign w:val="center"/>
          </w:tcPr>
          <w:p w14:paraId="6217DFD8" w14:textId="77777777" w:rsidR="00AB1E8D" w:rsidRPr="00A33A91" w:rsidRDefault="00AB1E8D" w:rsidP="0024460D">
            <w:pPr>
              <w:rPr>
                <w:rFonts w:ascii="Arial" w:hAnsi="Arial" w:cs="Arial"/>
                <w:sz w:val="22"/>
              </w:rPr>
            </w:pPr>
            <w:r w:rsidRPr="00A33A91">
              <w:rPr>
                <w:rFonts w:ascii="Arial" w:hAnsi="Arial" w:cs="Arial"/>
                <w:sz w:val="22"/>
              </w:rPr>
              <w:t xml:space="preserve">Knowledge Assessment </w:t>
            </w:r>
          </w:p>
        </w:tc>
        <w:tc>
          <w:tcPr>
            <w:tcW w:w="566" w:type="dxa"/>
            <w:shd w:val="clear" w:color="auto" w:fill="D9D9D9" w:themeFill="background1" w:themeFillShade="D9"/>
          </w:tcPr>
          <w:p w14:paraId="48F34DF7" w14:textId="77777777" w:rsidR="00AB1E8D" w:rsidRPr="00A33A91" w:rsidRDefault="00AB1E8D" w:rsidP="0024460D">
            <w:pPr>
              <w:rPr>
                <w:rFonts w:ascii="Arial" w:hAnsi="Arial" w:cs="Arial"/>
                <w:sz w:val="22"/>
              </w:rPr>
            </w:pPr>
          </w:p>
        </w:tc>
        <w:tc>
          <w:tcPr>
            <w:tcW w:w="566" w:type="dxa"/>
          </w:tcPr>
          <w:p w14:paraId="3902D72B" w14:textId="77777777" w:rsidR="00AB1E8D" w:rsidRPr="00A33A91" w:rsidRDefault="00AB1E8D" w:rsidP="0024460D">
            <w:pPr>
              <w:rPr>
                <w:rFonts w:ascii="Arial" w:hAnsi="Arial" w:cs="Arial"/>
                <w:sz w:val="22"/>
              </w:rPr>
            </w:pPr>
            <w:r w:rsidRPr="00A33A91">
              <w:rPr>
                <w:rFonts w:ascii="Arial" w:hAnsi="Arial" w:cs="Arial"/>
                <w:sz w:val="22"/>
              </w:rPr>
              <w:sym w:font="Wingdings" w:char="F0FC"/>
            </w:r>
          </w:p>
        </w:tc>
        <w:tc>
          <w:tcPr>
            <w:tcW w:w="566" w:type="dxa"/>
            <w:shd w:val="clear" w:color="auto" w:fill="D9D9D9" w:themeFill="background1" w:themeFillShade="D9"/>
          </w:tcPr>
          <w:p w14:paraId="3D056FAD"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149A1EA3"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7795FE12" w14:textId="77777777" w:rsidR="00AB1E8D" w:rsidRPr="00A33A91" w:rsidRDefault="00AB1E8D" w:rsidP="0024460D">
            <w:pPr>
              <w:rPr>
                <w:rFonts w:ascii="Arial" w:hAnsi="Arial" w:cs="Arial"/>
                <w:sz w:val="22"/>
              </w:rPr>
            </w:pPr>
          </w:p>
        </w:tc>
        <w:tc>
          <w:tcPr>
            <w:tcW w:w="1698" w:type="dxa"/>
          </w:tcPr>
          <w:p w14:paraId="5040F4D8" w14:textId="77777777" w:rsidR="00AB1E8D" w:rsidRPr="00A33A91" w:rsidRDefault="00AB1E8D" w:rsidP="0024460D">
            <w:pPr>
              <w:rPr>
                <w:rFonts w:ascii="Arial" w:hAnsi="Arial" w:cs="Arial"/>
                <w:sz w:val="22"/>
              </w:rPr>
            </w:pPr>
          </w:p>
        </w:tc>
        <w:tc>
          <w:tcPr>
            <w:tcW w:w="1750" w:type="dxa"/>
          </w:tcPr>
          <w:p w14:paraId="66FDE97E" w14:textId="77777777" w:rsidR="00AB1E8D" w:rsidRPr="00A33A91" w:rsidRDefault="00AB1E8D" w:rsidP="0024460D">
            <w:pPr>
              <w:rPr>
                <w:rFonts w:ascii="Arial" w:hAnsi="Arial" w:cs="Arial"/>
                <w:sz w:val="22"/>
              </w:rPr>
            </w:pPr>
          </w:p>
        </w:tc>
      </w:tr>
      <w:tr w:rsidR="00AB1E8D" w:rsidRPr="00A33A91" w14:paraId="46B2C458" w14:textId="77777777" w:rsidTr="005D0D84">
        <w:trPr>
          <w:trHeight w:val="306"/>
          <w:jc w:val="center"/>
        </w:trPr>
        <w:tc>
          <w:tcPr>
            <w:tcW w:w="3201" w:type="dxa"/>
            <w:vAlign w:val="center"/>
          </w:tcPr>
          <w:p w14:paraId="5926A6A8" w14:textId="77777777" w:rsidR="00AB1E8D" w:rsidRPr="00A33A91" w:rsidRDefault="00AB1E8D" w:rsidP="0024460D">
            <w:pPr>
              <w:rPr>
                <w:rFonts w:ascii="Arial" w:hAnsi="Arial" w:cs="Arial"/>
                <w:sz w:val="22"/>
              </w:rPr>
            </w:pPr>
            <w:r w:rsidRPr="00A33A91">
              <w:rPr>
                <w:rFonts w:ascii="Arial" w:hAnsi="Arial" w:cs="Arial"/>
                <w:sz w:val="22"/>
              </w:rPr>
              <w:t>Other Requirement</w:t>
            </w:r>
          </w:p>
        </w:tc>
        <w:tc>
          <w:tcPr>
            <w:tcW w:w="566" w:type="dxa"/>
            <w:shd w:val="clear" w:color="auto" w:fill="D9D9D9" w:themeFill="background1" w:themeFillShade="D9"/>
          </w:tcPr>
          <w:p w14:paraId="3AD464D5"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012D0524"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372AEDAD"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04ECD726"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0D068ED2" w14:textId="77777777" w:rsidR="00AB1E8D" w:rsidRPr="00A33A91" w:rsidRDefault="00AB1E8D" w:rsidP="0024460D">
            <w:pPr>
              <w:rPr>
                <w:rFonts w:ascii="Arial" w:hAnsi="Arial" w:cs="Arial"/>
                <w:sz w:val="22"/>
              </w:rPr>
            </w:pPr>
          </w:p>
        </w:tc>
        <w:tc>
          <w:tcPr>
            <w:tcW w:w="1698" w:type="dxa"/>
          </w:tcPr>
          <w:p w14:paraId="4FA1C2BD" w14:textId="77777777" w:rsidR="00AB1E8D" w:rsidRPr="00A33A91" w:rsidRDefault="00AB1E8D" w:rsidP="0024460D">
            <w:pPr>
              <w:rPr>
                <w:rFonts w:ascii="Arial" w:hAnsi="Arial" w:cs="Arial"/>
                <w:sz w:val="22"/>
              </w:rPr>
            </w:pPr>
          </w:p>
        </w:tc>
        <w:tc>
          <w:tcPr>
            <w:tcW w:w="1750" w:type="dxa"/>
          </w:tcPr>
          <w:p w14:paraId="0BB8AC32" w14:textId="77777777" w:rsidR="00AB1E8D" w:rsidRPr="00A33A91" w:rsidRDefault="00AB1E8D" w:rsidP="0024460D">
            <w:pPr>
              <w:rPr>
                <w:rFonts w:ascii="Arial" w:hAnsi="Arial" w:cs="Arial"/>
                <w:sz w:val="22"/>
              </w:rPr>
            </w:pPr>
          </w:p>
        </w:tc>
      </w:tr>
    </w:tbl>
    <w:p w14:paraId="53233710" w14:textId="77777777" w:rsidR="00AB1E8D" w:rsidRPr="00A33A91" w:rsidRDefault="00AB1E8D" w:rsidP="00AB1E8D">
      <w:pPr>
        <w:rPr>
          <w:rFonts w:ascii="Arial" w:hAnsi="Arial" w:cs="Arial"/>
          <w:sz w:val="12"/>
          <w:szCs w:val="12"/>
        </w:rPr>
      </w:pPr>
    </w:p>
    <w:p w14:paraId="09044B84" w14:textId="77777777" w:rsidR="009C35F9" w:rsidRPr="00A33A91" w:rsidRDefault="009C35F9">
      <w:pPr>
        <w:rPr>
          <w:rFonts w:ascii="Arial" w:hAnsi="Arial" w:cs="Arial"/>
          <w:b/>
          <w:sz w:val="28"/>
          <w:szCs w:val="18"/>
        </w:rPr>
      </w:pPr>
      <w:r w:rsidRPr="00A33A91">
        <w:rPr>
          <w:rFonts w:ascii="Arial" w:hAnsi="Arial" w:cs="Arial"/>
          <w:b/>
          <w:sz w:val="28"/>
          <w:szCs w:val="18"/>
        </w:rPr>
        <w:br w:type="page"/>
      </w:r>
    </w:p>
    <w:p w14:paraId="04D1AD3F" w14:textId="67A88226" w:rsidR="00AB1E8D" w:rsidRPr="00A33A91" w:rsidRDefault="00F037EF" w:rsidP="00AB1E8D">
      <w:pPr>
        <w:jc w:val="center"/>
        <w:rPr>
          <w:rFonts w:ascii="Arial" w:hAnsi="Arial" w:cs="Arial"/>
          <w:b/>
          <w:sz w:val="32"/>
          <w:szCs w:val="18"/>
        </w:rPr>
      </w:pPr>
      <w:r>
        <w:rPr>
          <w:rFonts w:ascii="Arial" w:hAnsi="Arial"/>
          <w:b/>
          <w:sz w:val="32"/>
          <w:szCs w:val="18"/>
        </w:rPr>
        <w:lastRenderedPageBreak/>
        <w:t xml:space="preserve">Section B1: </w:t>
      </w:r>
      <w:r w:rsidR="00AB1E8D" w:rsidRPr="00A33A91">
        <w:rPr>
          <w:rFonts w:ascii="Arial" w:hAnsi="Arial" w:cs="Arial"/>
          <w:b/>
          <w:sz w:val="32"/>
          <w:szCs w:val="18"/>
        </w:rPr>
        <w:t>Observation Checklist</w:t>
      </w:r>
    </w:p>
    <w:tbl>
      <w:tblPr>
        <w:tblStyle w:val="TableGrid"/>
        <w:tblW w:w="9804" w:type="dxa"/>
        <w:tblLayout w:type="fixed"/>
        <w:tblLook w:val="04A0" w:firstRow="1" w:lastRow="0" w:firstColumn="1" w:lastColumn="0" w:noHBand="0" w:noVBand="1"/>
      </w:tblPr>
      <w:tblGrid>
        <w:gridCol w:w="903"/>
        <w:gridCol w:w="1453"/>
        <w:gridCol w:w="2203"/>
        <w:gridCol w:w="1521"/>
        <w:gridCol w:w="817"/>
        <w:gridCol w:w="999"/>
        <w:gridCol w:w="1908"/>
      </w:tblGrid>
      <w:tr w:rsidR="00AB1E8D" w:rsidRPr="00A33A91" w14:paraId="37BE936E" w14:textId="77777777" w:rsidTr="00317031">
        <w:trPr>
          <w:trHeight w:val="418"/>
        </w:trPr>
        <w:tc>
          <w:tcPr>
            <w:tcW w:w="2356" w:type="dxa"/>
            <w:gridSpan w:val="2"/>
            <w:vAlign w:val="center"/>
          </w:tcPr>
          <w:p w14:paraId="62CC567C" w14:textId="30345C50" w:rsidR="00CD5935" w:rsidRPr="00A33A91" w:rsidRDefault="00AB1E8D" w:rsidP="00F037EF">
            <w:pPr>
              <w:rPr>
                <w:rFonts w:ascii="Arial" w:hAnsi="Arial" w:cs="Arial"/>
                <w:szCs w:val="20"/>
              </w:rPr>
            </w:pPr>
            <w:r w:rsidRPr="00A33A91">
              <w:rPr>
                <w:rFonts w:ascii="Arial" w:hAnsi="Arial" w:cs="Arial"/>
                <w:b/>
                <w:szCs w:val="20"/>
              </w:rPr>
              <w:t>Assessment Task</w:t>
            </w:r>
          </w:p>
        </w:tc>
        <w:tc>
          <w:tcPr>
            <w:tcW w:w="7448" w:type="dxa"/>
            <w:gridSpan w:val="5"/>
          </w:tcPr>
          <w:p w14:paraId="5F7BFF08" w14:textId="040E5F9C" w:rsidR="00561B84" w:rsidRDefault="00561B84" w:rsidP="00E76A39">
            <w:pPr>
              <w:jc w:val="both"/>
              <w:rPr>
                <w:rFonts w:asciiTheme="minorBidi" w:hAnsiTheme="minorBidi"/>
                <w:b/>
                <w:bCs/>
              </w:rPr>
            </w:pPr>
            <w:r>
              <w:rPr>
                <w:rFonts w:asciiTheme="minorBidi" w:hAnsiTheme="minorBidi"/>
                <w:b/>
                <w:bCs/>
              </w:rPr>
              <w:t xml:space="preserve">                 </w:t>
            </w:r>
          </w:p>
          <w:p w14:paraId="5A1E22BB" w14:textId="0744272A" w:rsidR="00C148E0" w:rsidRDefault="00C148E0" w:rsidP="00EC7828">
            <w:pPr>
              <w:jc w:val="both"/>
              <w:rPr>
                <w:rFonts w:asciiTheme="minorBidi" w:hAnsiTheme="minorBidi"/>
              </w:rPr>
            </w:pPr>
          </w:p>
          <w:p w14:paraId="541EAC23" w14:textId="36E385DB" w:rsidR="00561B84" w:rsidRPr="00C148E0" w:rsidRDefault="00C148E0" w:rsidP="00C148E0">
            <w:pPr>
              <w:ind w:left="1306" w:hanging="1306"/>
              <w:jc w:val="both"/>
              <w:rPr>
                <w:rFonts w:asciiTheme="minorBidi" w:hAnsiTheme="minorBidi"/>
                <w:b/>
                <w:bCs/>
              </w:rPr>
            </w:pPr>
            <w:r w:rsidRPr="009E3FE2">
              <w:rPr>
                <w:rFonts w:asciiTheme="minorBidi" w:hAnsiTheme="minorBidi"/>
                <w:b/>
                <w:bCs/>
              </w:rPr>
              <w:t>Activity</w:t>
            </w:r>
            <w:r>
              <w:rPr>
                <w:rFonts w:asciiTheme="minorBidi" w:hAnsiTheme="minorBidi"/>
                <w:b/>
                <w:bCs/>
              </w:rPr>
              <w:t xml:space="preserve">-2: </w:t>
            </w:r>
            <w:r w:rsidRPr="00C148E0">
              <w:rPr>
                <w:rFonts w:eastAsiaTheme="minorHAnsi"/>
                <w:sz w:val="22"/>
                <w:szCs w:val="22"/>
              </w:rPr>
              <w:t xml:space="preserve"> </w:t>
            </w:r>
            <w:r>
              <w:rPr>
                <w:rFonts w:ascii="Arial" w:hAnsi="Arial" w:cs="Arial"/>
              </w:rPr>
              <w:t>I</w:t>
            </w:r>
            <w:r w:rsidRPr="00C148E0">
              <w:rPr>
                <w:rFonts w:ascii="Arial" w:hAnsi="Arial" w:cs="Arial"/>
              </w:rPr>
              <w:t>nspect wastewater from residential, industrial, and healthcare sources at your plant. Observe and record characteristics such as color, odor, and visible solids, then classify the wastewater as domestic, industrial, or medical. Identify potential hazards and recommend basic handling or segregation measures for safe management.</w:t>
            </w:r>
          </w:p>
        </w:tc>
      </w:tr>
      <w:tr w:rsidR="00AB1E8D" w:rsidRPr="00A33A91" w14:paraId="366CB8BE" w14:textId="77777777" w:rsidTr="00157153">
        <w:trPr>
          <w:trHeight w:val="551"/>
        </w:trPr>
        <w:tc>
          <w:tcPr>
            <w:tcW w:w="6080" w:type="dxa"/>
            <w:gridSpan w:val="4"/>
          </w:tcPr>
          <w:p w14:paraId="252ABF33" w14:textId="77777777" w:rsidR="00AB1E8D" w:rsidRPr="00A33A91" w:rsidRDefault="00AB1E8D" w:rsidP="0074170C">
            <w:pPr>
              <w:rPr>
                <w:rFonts w:ascii="Arial" w:hAnsi="Arial" w:cs="Arial"/>
                <w:b/>
                <w:sz w:val="20"/>
                <w:szCs w:val="20"/>
              </w:rPr>
            </w:pPr>
            <w:r w:rsidRPr="00A33A91">
              <w:rPr>
                <w:rFonts w:ascii="Arial" w:hAnsi="Arial" w:cs="Arial"/>
                <w:b/>
                <w:sz w:val="20"/>
                <w:szCs w:val="20"/>
              </w:rPr>
              <w:t>During the practical assessment, candidate demonstrated the following:</w:t>
            </w:r>
          </w:p>
        </w:tc>
        <w:tc>
          <w:tcPr>
            <w:tcW w:w="817" w:type="dxa"/>
            <w:vAlign w:val="center"/>
          </w:tcPr>
          <w:p w14:paraId="73F5D201" w14:textId="77777777" w:rsidR="00AB1E8D" w:rsidRPr="00A33A91" w:rsidRDefault="00AB1E8D" w:rsidP="00EB5700">
            <w:pPr>
              <w:jc w:val="center"/>
              <w:rPr>
                <w:rFonts w:ascii="Arial" w:hAnsi="Arial" w:cs="Arial"/>
                <w:b/>
                <w:sz w:val="20"/>
                <w:szCs w:val="20"/>
              </w:rPr>
            </w:pPr>
            <w:r w:rsidRPr="00A33A91">
              <w:rPr>
                <w:rFonts w:ascii="Arial" w:hAnsi="Arial" w:cs="Arial"/>
                <w:b/>
                <w:sz w:val="20"/>
                <w:szCs w:val="20"/>
              </w:rPr>
              <w:t>Yes</w:t>
            </w:r>
          </w:p>
        </w:tc>
        <w:tc>
          <w:tcPr>
            <w:tcW w:w="999" w:type="dxa"/>
            <w:vAlign w:val="center"/>
          </w:tcPr>
          <w:p w14:paraId="38865F55" w14:textId="77777777" w:rsidR="00AB1E8D" w:rsidRPr="00A33A91" w:rsidRDefault="00AB1E8D" w:rsidP="00EB5700">
            <w:pPr>
              <w:jc w:val="center"/>
              <w:rPr>
                <w:rFonts w:ascii="Arial" w:hAnsi="Arial" w:cs="Arial"/>
                <w:b/>
                <w:sz w:val="20"/>
                <w:szCs w:val="20"/>
              </w:rPr>
            </w:pPr>
            <w:r w:rsidRPr="00A33A91">
              <w:rPr>
                <w:rFonts w:ascii="Arial" w:hAnsi="Arial" w:cs="Arial"/>
                <w:b/>
                <w:sz w:val="20"/>
                <w:szCs w:val="20"/>
              </w:rPr>
              <w:t>No</w:t>
            </w:r>
          </w:p>
        </w:tc>
        <w:tc>
          <w:tcPr>
            <w:tcW w:w="1908" w:type="dxa"/>
            <w:vAlign w:val="center"/>
          </w:tcPr>
          <w:p w14:paraId="16041A2C" w14:textId="77777777" w:rsidR="00AB1E8D" w:rsidRPr="00A33A91" w:rsidRDefault="00AB1E8D" w:rsidP="00EB5700">
            <w:pPr>
              <w:jc w:val="center"/>
              <w:rPr>
                <w:rFonts w:ascii="Arial" w:hAnsi="Arial" w:cs="Arial"/>
                <w:b/>
                <w:sz w:val="20"/>
                <w:szCs w:val="20"/>
              </w:rPr>
            </w:pPr>
            <w:r w:rsidRPr="00A33A91">
              <w:rPr>
                <w:rFonts w:ascii="Arial" w:hAnsi="Arial" w:cs="Arial"/>
                <w:b/>
                <w:sz w:val="20"/>
                <w:szCs w:val="20"/>
              </w:rPr>
              <w:t>Remarks</w:t>
            </w:r>
          </w:p>
        </w:tc>
      </w:tr>
      <w:tr w:rsidR="005E2F06" w:rsidRPr="00A33A91" w14:paraId="2935B4D4" w14:textId="77777777" w:rsidTr="00157153">
        <w:trPr>
          <w:trHeight w:val="264"/>
        </w:trPr>
        <w:tc>
          <w:tcPr>
            <w:tcW w:w="903" w:type="dxa"/>
            <w:vAlign w:val="center"/>
          </w:tcPr>
          <w:p w14:paraId="3A296767"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6170AAF7" w14:textId="7AA003C5" w:rsidR="005E2F06" w:rsidRPr="007D5256" w:rsidRDefault="00157153" w:rsidP="007D5256">
            <w:pPr>
              <w:rPr>
                <w:rFonts w:asciiTheme="minorBidi" w:hAnsiTheme="minorBidi"/>
                <w:b/>
              </w:rPr>
            </w:pPr>
            <w:r w:rsidRPr="006B3C3B">
              <w:rPr>
                <w:rFonts w:ascii="Arial" w:hAnsi="Arial" w:cs="Arial"/>
                <w:b/>
                <w:bCs/>
              </w:rPr>
              <w:t>Identify different sources of wastewater such as domestic, industrial, and commercial</w:t>
            </w:r>
            <w:r>
              <w:rPr>
                <w:rFonts w:ascii="Arial" w:hAnsi="Arial" w:cs="Arial"/>
                <w:b/>
                <w:bCs/>
              </w:rPr>
              <w:t>.</w:t>
            </w:r>
          </w:p>
        </w:tc>
        <w:tc>
          <w:tcPr>
            <w:tcW w:w="817" w:type="dxa"/>
          </w:tcPr>
          <w:p w14:paraId="3A5BA9AF" w14:textId="77777777" w:rsidR="005E2F06" w:rsidRPr="00A33A91" w:rsidRDefault="005E2F06" w:rsidP="005E2F06">
            <w:pPr>
              <w:jc w:val="both"/>
              <w:rPr>
                <w:rFonts w:ascii="Arial" w:hAnsi="Arial" w:cs="Arial"/>
              </w:rPr>
            </w:pPr>
          </w:p>
        </w:tc>
        <w:tc>
          <w:tcPr>
            <w:tcW w:w="999" w:type="dxa"/>
          </w:tcPr>
          <w:p w14:paraId="69898440" w14:textId="77777777" w:rsidR="005E2F06" w:rsidRPr="00A33A91" w:rsidRDefault="005E2F06" w:rsidP="005E2F06">
            <w:pPr>
              <w:jc w:val="both"/>
              <w:rPr>
                <w:rFonts w:ascii="Arial" w:hAnsi="Arial" w:cs="Arial"/>
              </w:rPr>
            </w:pPr>
          </w:p>
        </w:tc>
        <w:tc>
          <w:tcPr>
            <w:tcW w:w="1908" w:type="dxa"/>
            <w:vMerge w:val="restart"/>
          </w:tcPr>
          <w:p w14:paraId="5BA377BF" w14:textId="77777777" w:rsidR="005E2F06" w:rsidRPr="00A33A91" w:rsidRDefault="005E2F06" w:rsidP="005E2F06">
            <w:pPr>
              <w:jc w:val="both"/>
              <w:rPr>
                <w:rFonts w:ascii="Arial" w:hAnsi="Arial" w:cs="Arial"/>
              </w:rPr>
            </w:pPr>
          </w:p>
        </w:tc>
      </w:tr>
      <w:tr w:rsidR="005E2F06" w:rsidRPr="00A33A91" w14:paraId="4D7E5AF2" w14:textId="77777777" w:rsidTr="00157153">
        <w:trPr>
          <w:trHeight w:val="264"/>
        </w:trPr>
        <w:tc>
          <w:tcPr>
            <w:tcW w:w="903" w:type="dxa"/>
            <w:vAlign w:val="center"/>
          </w:tcPr>
          <w:p w14:paraId="074BA305"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7BB9AD96" w14:textId="1ED757C9" w:rsidR="005E2F06" w:rsidRPr="00176FFE" w:rsidRDefault="00157153" w:rsidP="005E2F06">
            <w:pPr>
              <w:autoSpaceDE w:val="0"/>
              <w:autoSpaceDN w:val="0"/>
              <w:adjustRightInd w:val="0"/>
              <w:spacing w:line="276" w:lineRule="auto"/>
              <w:rPr>
                <w:rFonts w:asciiTheme="minorBidi" w:hAnsiTheme="minorBidi"/>
                <w:b/>
                <w:sz w:val="22"/>
                <w:szCs w:val="22"/>
              </w:rPr>
            </w:pPr>
            <w:r w:rsidRPr="006B3C3B">
              <w:rPr>
                <w:rFonts w:ascii="Arial" w:hAnsi="Arial" w:cs="Arial"/>
              </w:rPr>
              <w:t>Distinguish between domestic wastewater and industrial wastewater based on origin</w:t>
            </w:r>
            <w:r>
              <w:rPr>
                <w:rFonts w:ascii="Arial" w:hAnsi="Arial" w:cs="Arial"/>
              </w:rPr>
              <w:t>.</w:t>
            </w:r>
          </w:p>
        </w:tc>
        <w:tc>
          <w:tcPr>
            <w:tcW w:w="817" w:type="dxa"/>
          </w:tcPr>
          <w:p w14:paraId="1D454B3B" w14:textId="77777777" w:rsidR="005E2F06" w:rsidRPr="00A33A91" w:rsidRDefault="005E2F06" w:rsidP="005E2F06">
            <w:pPr>
              <w:jc w:val="both"/>
              <w:rPr>
                <w:rFonts w:ascii="Arial" w:hAnsi="Arial" w:cs="Arial"/>
              </w:rPr>
            </w:pPr>
          </w:p>
        </w:tc>
        <w:tc>
          <w:tcPr>
            <w:tcW w:w="999" w:type="dxa"/>
          </w:tcPr>
          <w:p w14:paraId="0663D41A" w14:textId="77777777" w:rsidR="005E2F06" w:rsidRPr="00A33A91" w:rsidRDefault="005E2F06" w:rsidP="005E2F06">
            <w:pPr>
              <w:jc w:val="both"/>
              <w:rPr>
                <w:rFonts w:ascii="Arial" w:hAnsi="Arial" w:cs="Arial"/>
              </w:rPr>
            </w:pPr>
          </w:p>
        </w:tc>
        <w:tc>
          <w:tcPr>
            <w:tcW w:w="1908" w:type="dxa"/>
            <w:vMerge/>
          </w:tcPr>
          <w:p w14:paraId="3ECCAFBA" w14:textId="77777777" w:rsidR="005E2F06" w:rsidRPr="00A33A91" w:rsidRDefault="005E2F06" w:rsidP="005E2F06">
            <w:pPr>
              <w:jc w:val="both"/>
              <w:rPr>
                <w:rFonts w:ascii="Arial" w:hAnsi="Arial" w:cs="Arial"/>
              </w:rPr>
            </w:pPr>
          </w:p>
        </w:tc>
      </w:tr>
      <w:tr w:rsidR="00157153" w:rsidRPr="00A33A91" w14:paraId="7F874C55" w14:textId="77777777" w:rsidTr="00157153">
        <w:trPr>
          <w:trHeight w:val="264"/>
        </w:trPr>
        <w:tc>
          <w:tcPr>
            <w:tcW w:w="903" w:type="dxa"/>
            <w:vAlign w:val="center"/>
          </w:tcPr>
          <w:p w14:paraId="0373D0BB" w14:textId="77777777" w:rsidR="00157153" w:rsidRPr="003032E1" w:rsidRDefault="00157153" w:rsidP="00157153">
            <w:pPr>
              <w:pStyle w:val="ListParagraph"/>
              <w:numPr>
                <w:ilvl w:val="0"/>
                <w:numId w:val="4"/>
              </w:numPr>
              <w:ind w:left="240" w:hanging="180"/>
              <w:jc w:val="center"/>
              <w:rPr>
                <w:rFonts w:ascii="Arial" w:hAnsi="Arial" w:cs="Arial"/>
                <w:szCs w:val="20"/>
              </w:rPr>
            </w:pPr>
          </w:p>
        </w:tc>
        <w:tc>
          <w:tcPr>
            <w:tcW w:w="5177" w:type="dxa"/>
            <w:gridSpan w:val="3"/>
            <w:vAlign w:val="center"/>
          </w:tcPr>
          <w:p w14:paraId="0D1B4F1B" w14:textId="7F77C362" w:rsidR="00157153" w:rsidRPr="00157153" w:rsidRDefault="00157153" w:rsidP="00157153">
            <w:pPr>
              <w:rPr>
                <w:rFonts w:ascii="Arial" w:hAnsi="Arial" w:cs="Arial"/>
                <w:b/>
                <w:bCs/>
              </w:rPr>
            </w:pPr>
            <w:r w:rsidRPr="006B3C3B">
              <w:rPr>
                <w:rFonts w:ascii="Arial" w:hAnsi="Arial" w:cs="Arial"/>
                <w:b/>
                <w:bCs/>
              </w:rPr>
              <w:t>Identify characteristics of domestic wastewater (color, odor, organic matter).</w:t>
            </w:r>
          </w:p>
        </w:tc>
        <w:tc>
          <w:tcPr>
            <w:tcW w:w="817" w:type="dxa"/>
          </w:tcPr>
          <w:p w14:paraId="6BB688FC" w14:textId="77777777" w:rsidR="00157153" w:rsidRPr="00A33A91" w:rsidRDefault="00157153" w:rsidP="00157153">
            <w:pPr>
              <w:jc w:val="both"/>
              <w:rPr>
                <w:rFonts w:ascii="Arial" w:hAnsi="Arial" w:cs="Arial"/>
              </w:rPr>
            </w:pPr>
          </w:p>
        </w:tc>
        <w:tc>
          <w:tcPr>
            <w:tcW w:w="999" w:type="dxa"/>
          </w:tcPr>
          <w:p w14:paraId="54B22501" w14:textId="77777777" w:rsidR="00157153" w:rsidRPr="00A33A91" w:rsidRDefault="00157153" w:rsidP="00157153">
            <w:pPr>
              <w:jc w:val="both"/>
              <w:rPr>
                <w:rFonts w:ascii="Arial" w:hAnsi="Arial" w:cs="Arial"/>
              </w:rPr>
            </w:pPr>
          </w:p>
        </w:tc>
        <w:tc>
          <w:tcPr>
            <w:tcW w:w="1908" w:type="dxa"/>
            <w:vMerge/>
          </w:tcPr>
          <w:p w14:paraId="51428223" w14:textId="77777777" w:rsidR="00157153" w:rsidRPr="00A33A91" w:rsidRDefault="00157153" w:rsidP="00157153">
            <w:pPr>
              <w:jc w:val="both"/>
              <w:rPr>
                <w:rFonts w:ascii="Arial" w:hAnsi="Arial" w:cs="Arial"/>
              </w:rPr>
            </w:pPr>
          </w:p>
        </w:tc>
      </w:tr>
      <w:tr w:rsidR="005E2F06" w:rsidRPr="00A33A91" w14:paraId="277409E1" w14:textId="77777777" w:rsidTr="00157153">
        <w:trPr>
          <w:trHeight w:val="264"/>
        </w:trPr>
        <w:tc>
          <w:tcPr>
            <w:tcW w:w="903" w:type="dxa"/>
            <w:vAlign w:val="center"/>
          </w:tcPr>
          <w:p w14:paraId="3E5FDBC5"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7E7EDB98" w14:textId="5BEFD83A" w:rsidR="005E2F06" w:rsidRPr="007D5256" w:rsidRDefault="00157153" w:rsidP="007D5256">
            <w:pPr>
              <w:rPr>
                <w:rFonts w:asciiTheme="minorBidi" w:hAnsiTheme="minorBidi"/>
                <w:b/>
              </w:rPr>
            </w:pPr>
            <w:r w:rsidRPr="006B3C3B">
              <w:rPr>
                <w:rFonts w:ascii="Arial" w:hAnsi="Arial" w:cs="Arial"/>
              </w:rPr>
              <w:t>Identify characteristics of industrial wastewater (chemicals, oils, heavy solids).</w:t>
            </w:r>
          </w:p>
        </w:tc>
        <w:tc>
          <w:tcPr>
            <w:tcW w:w="817" w:type="dxa"/>
          </w:tcPr>
          <w:p w14:paraId="63BB5DE9" w14:textId="77777777" w:rsidR="005E2F06" w:rsidRPr="00A33A91" w:rsidRDefault="005E2F06" w:rsidP="005E2F06">
            <w:pPr>
              <w:jc w:val="both"/>
              <w:rPr>
                <w:rFonts w:ascii="Arial" w:hAnsi="Arial" w:cs="Arial"/>
              </w:rPr>
            </w:pPr>
          </w:p>
        </w:tc>
        <w:tc>
          <w:tcPr>
            <w:tcW w:w="999" w:type="dxa"/>
          </w:tcPr>
          <w:p w14:paraId="260EB20D" w14:textId="77777777" w:rsidR="005E2F06" w:rsidRPr="00A33A91" w:rsidRDefault="005E2F06" w:rsidP="005E2F06">
            <w:pPr>
              <w:jc w:val="both"/>
              <w:rPr>
                <w:rFonts w:ascii="Arial" w:hAnsi="Arial" w:cs="Arial"/>
              </w:rPr>
            </w:pPr>
          </w:p>
        </w:tc>
        <w:tc>
          <w:tcPr>
            <w:tcW w:w="1908" w:type="dxa"/>
            <w:vMerge/>
          </w:tcPr>
          <w:p w14:paraId="1CD1609C" w14:textId="77777777" w:rsidR="005E2F06" w:rsidRPr="00A33A91" w:rsidRDefault="005E2F06" w:rsidP="005E2F06">
            <w:pPr>
              <w:jc w:val="both"/>
              <w:rPr>
                <w:rFonts w:ascii="Arial" w:hAnsi="Arial" w:cs="Arial"/>
              </w:rPr>
            </w:pPr>
          </w:p>
        </w:tc>
      </w:tr>
      <w:tr w:rsidR="005E2F06" w:rsidRPr="00A33A91" w14:paraId="49C74C9F" w14:textId="77777777" w:rsidTr="00157153">
        <w:trPr>
          <w:trHeight w:val="264"/>
        </w:trPr>
        <w:tc>
          <w:tcPr>
            <w:tcW w:w="903" w:type="dxa"/>
            <w:vAlign w:val="center"/>
          </w:tcPr>
          <w:p w14:paraId="29ABC1F9"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3D3D4101" w14:textId="026EBCAC" w:rsidR="005E2F06" w:rsidRPr="00157153" w:rsidRDefault="00157153" w:rsidP="007D5256">
            <w:pPr>
              <w:rPr>
                <w:rFonts w:ascii="Arial" w:hAnsi="Arial" w:cs="Arial"/>
                <w:b/>
                <w:bCs/>
              </w:rPr>
            </w:pPr>
            <w:r w:rsidRPr="006B3C3B">
              <w:rPr>
                <w:rFonts w:ascii="Arial" w:hAnsi="Arial" w:cs="Arial"/>
                <w:b/>
                <w:bCs/>
              </w:rPr>
              <w:t>Recognize stormwater and surface runoff as a separate wastewater category.</w:t>
            </w:r>
          </w:p>
        </w:tc>
        <w:tc>
          <w:tcPr>
            <w:tcW w:w="817" w:type="dxa"/>
          </w:tcPr>
          <w:p w14:paraId="71F38B24" w14:textId="77777777" w:rsidR="005E2F06" w:rsidRPr="00A33A91" w:rsidRDefault="005E2F06" w:rsidP="005E2F06">
            <w:pPr>
              <w:jc w:val="both"/>
              <w:rPr>
                <w:rFonts w:ascii="Arial" w:hAnsi="Arial" w:cs="Arial"/>
              </w:rPr>
            </w:pPr>
          </w:p>
        </w:tc>
        <w:tc>
          <w:tcPr>
            <w:tcW w:w="999" w:type="dxa"/>
          </w:tcPr>
          <w:p w14:paraId="272DE4BB" w14:textId="77777777" w:rsidR="005E2F06" w:rsidRPr="00A33A91" w:rsidRDefault="005E2F06" w:rsidP="005E2F06">
            <w:pPr>
              <w:jc w:val="both"/>
              <w:rPr>
                <w:rFonts w:ascii="Arial" w:hAnsi="Arial" w:cs="Arial"/>
              </w:rPr>
            </w:pPr>
          </w:p>
        </w:tc>
        <w:tc>
          <w:tcPr>
            <w:tcW w:w="1908" w:type="dxa"/>
            <w:vMerge/>
          </w:tcPr>
          <w:p w14:paraId="26ACAF21" w14:textId="77777777" w:rsidR="005E2F06" w:rsidRPr="00A33A91" w:rsidRDefault="005E2F06" w:rsidP="005E2F06">
            <w:pPr>
              <w:jc w:val="both"/>
              <w:rPr>
                <w:rFonts w:ascii="Arial" w:hAnsi="Arial" w:cs="Arial"/>
              </w:rPr>
            </w:pPr>
          </w:p>
        </w:tc>
      </w:tr>
      <w:tr w:rsidR="005E2F06" w:rsidRPr="00A33A91" w14:paraId="4361D16F" w14:textId="77777777" w:rsidTr="00157153">
        <w:trPr>
          <w:trHeight w:val="264"/>
        </w:trPr>
        <w:tc>
          <w:tcPr>
            <w:tcW w:w="903" w:type="dxa"/>
            <w:vAlign w:val="center"/>
          </w:tcPr>
          <w:p w14:paraId="7DD33C1C"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2BB601E6" w14:textId="3EB76AD8" w:rsidR="005E2F06" w:rsidRPr="007D5256" w:rsidRDefault="00F91D6A" w:rsidP="007D5256">
            <w:pPr>
              <w:rPr>
                <w:rFonts w:asciiTheme="minorBidi" w:hAnsiTheme="minorBidi"/>
                <w:b/>
              </w:rPr>
            </w:pPr>
            <w:r w:rsidRPr="006B3C3B">
              <w:rPr>
                <w:rFonts w:ascii="Arial" w:hAnsi="Arial" w:cs="Arial"/>
              </w:rPr>
              <w:t>Apply on-job learning to correctly identify wastewater types under supervision</w:t>
            </w:r>
            <w:r>
              <w:rPr>
                <w:rFonts w:ascii="Arial" w:hAnsi="Arial" w:cs="Arial"/>
              </w:rPr>
              <w:t>.</w:t>
            </w:r>
          </w:p>
        </w:tc>
        <w:tc>
          <w:tcPr>
            <w:tcW w:w="817" w:type="dxa"/>
          </w:tcPr>
          <w:p w14:paraId="0073949F" w14:textId="77777777" w:rsidR="005E2F06" w:rsidRPr="00A33A91" w:rsidRDefault="005E2F06" w:rsidP="005E2F06">
            <w:pPr>
              <w:jc w:val="both"/>
              <w:rPr>
                <w:rFonts w:ascii="Arial" w:hAnsi="Arial" w:cs="Arial"/>
              </w:rPr>
            </w:pPr>
          </w:p>
        </w:tc>
        <w:tc>
          <w:tcPr>
            <w:tcW w:w="999" w:type="dxa"/>
          </w:tcPr>
          <w:p w14:paraId="6D1956D9" w14:textId="77777777" w:rsidR="005E2F06" w:rsidRPr="00A33A91" w:rsidRDefault="005E2F06" w:rsidP="005E2F06">
            <w:pPr>
              <w:jc w:val="both"/>
              <w:rPr>
                <w:rFonts w:ascii="Arial" w:hAnsi="Arial" w:cs="Arial"/>
              </w:rPr>
            </w:pPr>
          </w:p>
        </w:tc>
        <w:tc>
          <w:tcPr>
            <w:tcW w:w="1908" w:type="dxa"/>
            <w:vMerge/>
          </w:tcPr>
          <w:p w14:paraId="0025C0CB" w14:textId="77777777" w:rsidR="005E2F06" w:rsidRPr="00A33A91" w:rsidRDefault="005E2F06" w:rsidP="005E2F06">
            <w:pPr>
              <w:jc w:val="both"/>
              <w:rPr>
                <w:rFonts w:ascii="Arial" w:hAnsi="Arial" w:cs="Arial"/>
              </w:rPr>
            </w:pPr>
          </w:p>
        </w:tc>
      </w:tr>
      <w:tr w:rsidR="005E2F06" w:rsidRPr="00A33A91" w14:paraId="2C148F3E" w14:textId="77777777" w:rsidTr="00157153">
        <w:trPr>
          <w:trHeight w:val="264"/>
        </w:trPr>
        <w:tc>
          <w:tcPr>
            <w:tcW w:w="903" w:type="dxa"/>
            <w:vAlign w:val="center"/>
          </w:tcPr>
          <w:p w14:paraId="1AAC772E"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6564D821" w14:textId="264A6F94" w:rsidR="005E2F06" w:rsidRPr="007D5256" w:rsidRDefault="00157153" w:rsidP="007D5256">
            <w:pPr>
              <w:rPr>
                <w:rFonts w:asciiTheme="minorBidi" w:hAnsiTheme="minorBidi"/>
                <w:bCs/>
              </w:rPr>
            </w:pPr>
            <w:r w:rsidRPr="006B3C3B">
              <w:rPr>
                <w:rFonts w:ascii="Arial" w:hAnsi="Arial" w:cs="Arial"/>
                <w:b/>
                <w:bCs/>
              </w:rPr>
              <w:t>Identify medical or healthcare wastewater and its potential hazards.</w:t>
            </w:r>
          </w:p>
        </w:tc>
        <w:tc>
          <w:tcPr>
            <w:tcW w:w="817" w:type="dxa"/>
          </w:tcPr>
          <w:p w14:paraId="68C46192" w14:textId="77777777" w:rsidR="005E2F06" w:rsidRPr="00A33A91" w:rsidRDefault="005E2F06" w:rsidP="005E2F06">
            <w:pPr>
              <w:jc w:val="both"/>
              <w:rPr>
                <w:rFonts w:ascii="Arial" w:hAnsi="Arial" w:cs="Arial"/>
              </w:rPr>
            </w:pPr>
          </w:p>
        </w:tc>
        <w:tc>
          <w:tcPr>
            <w:tcW w:w="999" w:type="dxa"/>
          </w:tcPr>
          <w:p w14:paraId="50E01A58" w14:textId="77777777" w:rsidR="005E2F06" w:rsidRPr="00A33A91" w:rsidRDefault="005E2F06" w:rsidP="005E2F06">
            <w:pPr>
              <w:jc w:val="both"/>
              <w:rPr>
                <w:rFonts w:ascii="Arial" w:hAnsi="Arial" w:cs="Arial"/>
              </w:rPr>
            </w:pPr>
          </w:p>
        </w:tc>
        <w:tc>
          <w:tcPr>
            <w:tcW w:w="1908" w:type="dxa"/>
            <w:vMerge/>
          </w:tcPr>
          <w:p w14:paraId="405F88EC" w14:textId="77777777" w:rsidR="005E2F06" w:rsidRPr="00A33A91" w:rsidRDefault="005E2F06" w:rsidP="005E2F06">
            <w:pPr>
              <w:jc w:val="both"/>
              <w:rPr>
                <w:rFonts w:ascii="Arial" w:hAnsi="Arial" w:cs="Arial"/>
              </w:rPr>
            </w:pPr>
          </w:p>
        </w:tc>
      </w:tr>
      <w:tr w:rsidR="005E2F06" w:rsidRPr="00A33A91" w14:paraId="1166A31D" w14:textId="77777777" w:rsidTr="00157153">
        <w:trPr>
          <w:trHeight w:val="264"/>
        </w:trPr>
        <w:tc>
          <w:tcPr>
            <w:tcW w:w="903" w:type="dxa"/>
            <w:vAlign w:val="center"/>
          </w:tcPr>
          <w:p w14:paraId="1A56D672"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106D97C1" w14:textId="5730BBCE" w:rsidR="005E2F06" w:rsidRPr="00176FFE" w:rsidRDefault="00157153" w:rsidP="005E2F06">
            <w:pPr>
              <w:autoSpaceDE w:val="0"/>
              <w:autoSpaceDN w:val="0"/>
              <w:adjustRightInd w:val="0"/>
              <w:spacing w:line="276" w:lineRule="auto"/>
              <w:rPr>
                <w:rFonts w:asciiTheme="minorBidi" w:hAnsiTheme="minorBidi"/>
                <w:b/>
                <w:sz w:val="22"/>
                <w:szCs w:val="22"/>
              </w:rPr>
            </w:pPr>
            <w:r w:rsidRPr="006B3C3B">
              <w:rPr>
                <w:rFonts w:ascii="Arial" w:hAnsi="Arial" w:cs="Arial"/>
              </w:rPr>
              <w:t>Classify wastewater based on physical, chemical, and biological properties</w:t>
            </w:r>
            <w:r>
              <w:rPr>
                <w:rFonts w:ascii="Arial" w:hAnsi="Arial" w:cs="Arial"/>
              </w:rPr>
              <w:t>.</w:t>
            </w:r>
          </w:p>
        </w:tc>
        <w:tc>
          <w:tcPr>
            <w:tcW w:w="817" w:type="dxa"/>
          </w:tcPr>
          <w:p w14:paraId="57638467" w14:textId="77777777" w:rsidR="005E2F06" w:rsidRPr="00A33A91" w:rsidRDefault="005E2F06" w:rsidP="005E2F06">
            <w:pPr>
              <w:jc w:val="both"/>
              <w:rPr>
                <w:rFonts w:ascii="Arial" w:hAnsi="Arial" w:cs="Arial"/>
              </w:rPr>
            </w:pPr>
          </w:p>
        </w:tc>
        <w:tc>
          <w:tcPr>
            <w:tcW w:w="999" w:type="dxa"/>
          </w:tcPr>
          <w:p w14:paraId="1FDB5397" w14:textId="77777777" w:rsidR="005E2F06" w:rsidRPr="00A33A91" w:rsidRDefault="005E2F06" w:rsidP="005E2F06">
            <w:pPr>
              <w:jc w:val="both"/>
              <w:rPr>
                <w:rFonts w:ascii="Arial" w:hAnsi="Arial" w:cs="Arial"/>
              </w:rPr>
            </w:pPr>
          </w:p>
        </w:tc>
        <w:tc>
          <w:tcPr>
            <w:tcW w:w="1908" w:type="dxa"/>
            <w:vMerge/>
          </w:tcPr>
          <w:p w14:paraId="3C22781C" w14:textId="77777777" w:rsidR="005E2F06" w:rsidRPr="00A33A91" w:rsidRDefault="005E2F06" w:rsidP="005E2F06">
            <w:pPr>
              <w:jc w:val="both"/>
              <w:rPr>
                <w:rFonts w:ascii="Arial" w:hAnsi="Arial" w:cs="Arial"/>
              </w:rPr>
            </w:pPr>
          </w:p>
        </w:tc>
      </w:tr>
      <w:tr w:rsidR="005E2F06" w:rsidRPr="00A33A91" w14:paraId="18B17AB0" w14:textId="77777777" w:rsidTr="00157153">
        <w:trPr>
          <w:trHeight w:val="264"/>
        </w:trPr>
        <w:tc>
          <w:tcPr>
            <w:tcW w:w="903" w:type="dxa"/>
            <w:vAlign w:val="center"/>
          </w:tcPr>
          <w:p w14:paraId="298C5A51"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0871938C" w14:textId="4F55871F" w:rsidR="005E2F06" w:rsidRPr="003B0C02" w:rsidRDefault="00157153" w:rsidP="005E2F06">
            <w:pPr>
              <w:autoSpaceDE w:val="0"/>
              <w:autoSpaceDN w:val="0"/>
              <w:adjustRightInd w:val="0"/>
              <w:spacing w:line="276" w:lineRule="auto"/>
              <w:rPr>
                <w:rFonts w:asciiTheme="minorBidi" w:hAnsiTheme="minorBidi"/>
                <w:b/>
                <w:bCs/>
                <w:sz w:val="22"/>
                <w:szCs w:val="22"/>
              </w:rPr>
            </w:pPr>
            <w:r w:rsidRPr="006B3C3B">
              <w:rPr>
                <w:rFonts w:ascii="Arial" w:hAnsi="Arial" w:cs="Arial"/>
              </w:rPr>
              <w:t>Identify common pollutants present in different wastewater types</w:t>
            </w:r>
            <w:r>
              <w:rPr>
                <w:rFonts w:ascii="Arial" w:hAnsi="Arial" w:cs="Arial"/>
              </w:rPr>
              <w:t>.</w:t>
            </w:r>
          </w:p>
        </w:tc>
        <w:tc>
          <w:tcPr>
            <w:tcW w:w="817" w:type="dxa"/>
          </w:tcPr>
          <w:p w14:paraId="0836053B" w14:textId="77777777" w:rsidR="005E2F06" w:rsidRPr="00A33A91" w:rsidRDefault="005E2F06" w:rsidP="005E2F06">
            <w:pPr>
              <w:jc w:val="both"/>
              <w:rPr>
                <w:rFonts w:ascii="Arial" w:hAnsi="Arial" w:cs="Arial"/>
              </w:rPr>
            </w:pPr>
          </w:p>
        </w:tc>
        <w:tc>
          <w:tcPr>
            <w:tcW w:w="999" w:type="dxa"/>
          </w:tcPr>
          <w:p w14:paraId="1B7351B9" w14:textId="77777777" w:rsidR="005E2F06" w:rsidRPr="00A33A91" w:rsidRDefault="005E2F06" w:rsidP="005E2F06">
            <w:pPr>
              <w:jc w:val="both"/>
              <w:rPr>
                <w:rFonts w:ascii="Arial" w:hAnsi="Arial" w:cs="Arial"/>
              </w:rPr>
            </w:pPr>
          </w:p>
        </w:tc>
        <w:tc>
          <w:tcPr>
            <w:tcW w:w="1908" w:type="dxa"/>
            <w:vMerge/>
          </w:tcPr>
          <w:p w14:paraId="3212DCE8" w14:textId="77777777" w:rsidR="005E2F06" w:rsidRPr="00A33A91" w:rsidRDefault="005E2F06" w:rsidP="005E2F06">
            <w:pPr>
              <w:jc w:val="both"/>
              <w:rPr>
                <w:rFonts w:ascii="Arial" w:hAnsi="Arial" w:cs="Arial"/>
              </w:rPr>
            </w:pPr>
          </w:p>
        </w:tc>
      </w:tr>
      <w:tr w:rsidR="005E2F06" w:rsidRPr="00A33A91" w14:paraId="441765A8" w14:textId="77777777" w:rsidTr="00157153">
        <w:trPr>
          <w:trHeight w:val="264"/>
        </w:trPr>
        <w:tc>
          <w:tcPr>
            <w:tcW w:w="903" w:type="dxa"/>
            <w:vAlign w:val="center"/>
          </w:tcPr>
          <w:p w14:paraId="6BBC7393"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37AAACBD" w14:textId="3D557DA6" w:rsidR="005E2F06" w:rsidRPr="00176FFE" w:rsidRDefault="00157153" w:rsidP="005E2F06">
            <w:pPr>
              <w:autoSpaceDE w:val="0"/>
              <w:autoSpaceDN w:val="0"/>
              <w:adjustRightInd w:val="0"/>
              <w:spacing w:line="276" w:lineRule="auto"/>
              <w:rPr>
                <w:rFonts w:asciiTheme="minorBidi" w:hAnsiTheme="minorBidi"/>
                <w:sz w:val="22"/>
                <w:szCs w:val="22"/>
              </w:rPr>
            </w:pPr>
            <w:r w:rsidRPr="006B3C3B">
              <w:rPr>
                <w:rFonts w:ascii="Arial" w:hAnsi="Arial" w:cs="Arial"/>
                <w:b/>
                <w:bCs/>
              </w:rPr>
              <w:t>Recognize wastewater requiring special handling or pre-treatment</w:t>
            </w:r>
            <w:r>
              <w:rPr>
                <w:rFonts w:ascii="Arial" w:hAnsi="Arial" w:cs="Arial"/>
                <w:b/>
                <w:bCs/>
              </w:rPr>
              <w:t>.</w:t>
            </w:r>
          </w:p>
        </w:tc>
        <w:tc>
          <w:tcPr>
            <w:tcW w:w="817" w:type="dxa"/>
          </w:tcPr>
          <w:p w14:paraId="29B19C83" w14:textId="77777777" w:rsidR="005E2F06" w:rsidRPr="00A33A91" w:rsidRDefault="005E2F06" w:rsidP="005E2F06">
            <w:pPr>
              <w:jc w:val="both"/>
              <w:rPr>
                <w:rFonts w:ascii="Arial" w:hAnsi="Arial" w:cs="Arial"/>
              </w:rPr>
            </w:pPr>
          </w:p>
        </w:tc>
        <w:tc>
          <w:tcPr>
            <w:tcW w:w="999" w:type="dxa"/>
          </w:tcPr>
          <w:p w14:paraId="1DCE1CDE" w14:textId="77777777" w:rsidR="005E2F06" w:rsidRPr="00A33A91" w:rsidRDefault="005E2F06" w:rsidP="005E2F06">
            <w:pPr>
              <w:jc w:val="both"/>
              <w:rPr>
                <w:rFonts w:ascii="Arial" w:hAnsi="Arial" w:cs="Arial"/>
              </w:rPr>
            </w:pPr>
          </w:p>
        </w:tc>
        <w:tc>
          <w:tcPr>
            <w:tcW w:w="1908" w:type="dxa"/>
            <w:vMerge/>
          </w:tcPr>
          <w:p w14:paraId="07362ADF" w14:textId="77777777" w:rsidR="005E2F06" w:rsidRPr="00A33A91" w:rsidRDefault="005E2F06" w:rsidP="005E2F06">
            <w:pPr>
              <w:jc w:val="both"/>
              <w:rPr>
                <w:rFonts w:ascii="Arial" w:hAnsi="Arial" w:cs="Arial"/>
              </w:rPr>
            </w:pPr>
          </w:p>
        </w:tc>
      </w:tr>
      <w:tr w:rsidR="005E2F06" w:rsidRPr="00A33A91" w14:paraId="3A09CF30" w14:textId="77777777" w:rsidTr="00157153">
        <w:trPr>
          <w:trHeight w:val="264"/>
        </w:trPr>
        <w:tc>
          <w:tcPr>
            <w:tcW w:w="903" w:type="dxa"/>
            <w:vAlign w:val="center"/>
          </w:tcPr>
          <w:p w14:paraId="50A3C428"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35A9227A" w14:textId="44A0974C" w:rsidR="005E2F06" w:rsidRPr="003B0C02" w:rsidRDefault="00157153" w:rsidP="000860D1">
            <w:pPr>
              <w:autoSpaceDE w:val="0"/>
              <w:autoSpaceDN w:val="0"/>
              <w:adjustRightInd w:val="0"/>
              <w:spacing w:line="276" w:lineRule="auto"/>
              <w:rPr>
                <w:rFonts w:asciiTheme="minorBidi" w:hAnsiTheme="minorBidi"/>
                <w:b/>
                <w:bCs/>
                <w:sz w:val="22"/>
                <w:szCs w:val="22"/>
              </w:rPr>
            </w:pPr>
            <w:r w:rsidRPr="006B3C3B">
              <w:rPr>
                <w:rFonts w:ascii="Arial" w:hAnsi="Arial" w:cs="Arial"/>
              </w:rPr>
              <w:t>Identify applicable national environmental rules related to wastewater types</w:t>
            </w:r>
            <w:r>
              <w:rPr>
                <w:rFonts w:ascii="Arial" w:hAnsi="Arial" w:cs="Arial"/>
              </w:rPr>
              <w:t>.</w:t>
            </w:r>
          </w:p>
        </w:tc>
        <w:tc>
          <w:tcPr>
            <w:tcW w:w="817" w:type="dxa"/>
          </w:tcPr>
          <w:p w14:paraId="349C6409" w14:textId="77777777" w:rsidR="005E2F06" w:rsidRPr="00A33A91" w:rsidRDefault="005E2F06" w:rsidP="005E2F06">
            <w:pPr>
              <w:jc w:val="both"/>
              <w:rPr>
                <w:rFonts w:ascii="Arial" w:hAnsi="Arial" w:cs="Arial"/>
              </w:rPr>
            </w:pPr>
          </w:p>
        </w:tc>
        <w:tc>
          <w:tcPr>
            <w:tcW w:w="999" w:type="dxa"/>
          </w:tcPr>
          <w:p w14:paraId="6EB66C35" w14:textId="77777777" w:rsidR="005E2F06" w:rsidRPr="00A33A91" w:rsidRDefault="005E2F06" w:rsidP="005E2F06">
            <w:pPr>
              <w:jc w:val="both"/>
              <w:rPr>
                <w:rFonts w:ascii="Arial" w:hAnsi="Arial" w:cs="Arial"/>
              </w:rPr>
            </w:pPr>
          </w:p>
        </w:tc>
        <w:tc>
          <w:tcPr>
            <w:tcW w:w="1908" w:type="dxa"/>
            <w:vMerge/>
          </w:tcPr>
          <w:p w14:paraId="67621D45" w14:textId="77777777" w:rsidR="005E2F06" w:rsidRPr="00A33A91" w:rsidRDefault="005E2F06" w:rsidP="005E2F06">
            <w:pPr>
              <w:jc w:val="both"/>
              <w:rPr>
                <w:rFonts w:ascii="Arial" w:hAnsi="Arial" w:cs="Arial"/>
              </w:rPr>
            </w:pPr>
          </w:p>
        </w:tc>
      </w:tr>
      <w:tr w:rsidR="005E2F06" w:rsidRPr="00A33A91" w14:paraId="17CA0502" w14:textId="77777777" w:rsidTr="00157153">
        <w:trPr>
          <w:trHeight w:val="264"/>
        </w:trPr>
        <w:tc>
          <w:tcPr>
            <w:tcW w:w="903" w:type="dxa"/>
            <w:vAlign w:val="center"/>
          </w:tcPr>
          <w:p w14:paraId="77316BED"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3E06604E" w14:textId="27BABC1F" w:rsidR="005E2F06" w:rsidRPr="003B0C02" w:rsidRDefault="00157153" w:rsidP="005E2F06">
            <w:pPr>
              <w:autoSpaceDE w:val="0"/>
              <w:autoSpaceDN w:val="0"/>
              <w:adjustRightInd w:val="0"/>
              <w:spacing w:line="276" w:lineRule="auto"/>
              <w:rPr>
                <w:rFonts w:asciiTheme="minorBidi" w:hAnsiTheme="minorBidi"/>
                <w:b/>
                <w:bCs/>
                <w:sz w:val="22"/>
                <w:szCs w:val="22"/>
              </w:rPr>
            </w:pPr>
            <w:r w:rsidRPr="006B3C3B">
              <w:rPr>
                <w:rFonts w:ascii="Arial" w:hAnsi="Arial" w:cs="Arial"/>
                <w:b/>
                <w:bCs/>
              </w:rPr>
              <w:t>Identify basic international guidelines for wastewater classification and disposal</w:t>
            </w:r>
            <w:r>
              <w:rPr>
                <w:rFonts w:ascii="Arial" w:hAnsi="Arial" w:cs="Arial"/>
                <w:b/>
                <w:bCs/>
              </w:rPr>
              <w:t>.</w:t>
            </w:r>
          </w:p>
        </w:tc>
        <w:tc>
          <w:tcPr>
            <w:tcW w:w="817" w:type="dxa"/>
          </w:tcPr>
          <w:p w14:paraId="15A957E5" w14:textId="77777777" w:rsidR="005E2F06" w:rsidRPr="00A33A91" w:rsidRDefault="005E2F06" w:rsidP="005E2F06">
            <w:pPr>
              <w:jc w:val="both"/>
              <w:rPr>
                <w:rFonts w:ascii="Arial" w:hAnsi="Arial" w:cs="Arial"/>
              </w:rPr>
            </w:pPr>
          </w:p>
        </w:tc>
        <w:tc>
          <w:tcPr>
            <w:tcW w:w="999" w:type="dxa"/>
          </w:tcPr>
          <w:p w14:paraId="1C9DB194" w14:textId="77777777" w:rsidR="005E2F06" w:rsidRPr="00A33A91" w:rsidRDefault="005E2F06" w:rsidP="005E2F06">
            <w:pPr>
              <w:jc w:val="both"/>
              <w:rPr>
                <w:rFonts w:ascii="Arial" w:hAnsi="Arial" w:cs="Arial"/>
              </w:rPr>
            </w:pPr>
          </w:p>
        </w:tc>
        <w:tc>
          <w:tcPr>
            <w:tcW w:w="1908" w:type="dxa"/>
            <w:vMerge/>
          </w:tcPr>
          <w:p w14:paraId="68B235E2" w14:textId="77777777" w:rsidR="005E2F06" w:rsidRPr="00A33A91" w:rsidRDefault="005E2F06" w:rsidP="005E2F06">
            <w:pPr>
              <w:jc w:val="both"/>
              <w:rPr>
                <w:rFonts w:ascii="Arial" w:hAnsi="Arial" w:cs="Arial"/>
              </w:rPr>
            </w:pPr>
          </w:p>
        </w:tc>
      </w:tr>
      <w:tr w:rsidR="005E2F06" w:rsidRPr="00A33A91" w14:paraId="11672D30" w14:textId="77777777" w:rsidTr="00157153">
        <w:trPr>
          <w:trHeight w:val="264"/>
        </w:trPr>
        <w:tc>
          <w:tcPr>
            <w:tcW w:w="903" w:type="dxa"/>
            <w:vAlign w:val="center"/>
          </w:tcPr>
          <w:p w14:paraId="147F5F92"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75822AFE" w14:textId="669A2C87" w:rsidR="005E2F06" w:rsidRPr="00176FFE" w:rsidRDefault="00157153" w:rsidP="005E2F06">
            <w:pPr>
              <w:autoSpaceDE w:val="0"/>
              <w:autoSpaceDN w:val="0"/>
              <w:adjustRightInd w:val="0"/>
              <w:rPr>
                <w:rFonts w:asciiTheme="minorBidi" w:hAnsiTheme="minorBidi"/>
                <w:sz w:val="22"/>
                <w:szCs w:val="22"/>
              </w:rPr>
            </w:pPr>
            <w:r w:rsidRPr="006B3C3B">
              <w:rPr>
                <w:rFonts w:ascii="Arial" w:hAnsi="Arial" w:cs="Arial"/>
              </w:rPr>
              <w:t>Relate wastewater types to suitable treatment techniques (primary, secondary, tertiary)</w:t>
            </w:r>
            <w:r>
              <w:rPr>
                <w:rFonts w:ascii="Arial" w:hAnsi="Arial" w:cs="Arial"/>
              </w:rPr>
              <w:t>.</w:t>
            </w:r>
          </w:p>
        </w:tc>
        <w:tc>
          <w:tcPr>
            <w:tcW w:w="817" w:type="dxa"/>
            <w:vAlign w:val="center"/>
          </w:tcPr>
          <w:p w14:paraId="1DB85301" w14:textId="77777777" w:rsidR="005E2F06" w:rsidRPr="00A33A91" w:rsidRDefault="005E2F06" w:rsidP="005E2F06">
            <w:pPr>
              <w:tabs>
                <w:tab w:val="left" w:pos="620"/>
              </w:tabs>
              <w:jc w:val="both"/>
              <w:rPr>
                <w:rFonts w:ascii="Arial" w:hAnsi="Arial" w:cs="Arial"/>
              </w:rPr>
            </w:pPr>
          </w:p>
        </w:tc>
        <w:tc>
          <w:tcPr>
            <w:tcW w:w="999" w:type="dxa"/>
            <w:vAlign w:val="center"/>
          </w:tcPr>
          <w:p w14:paraId="4355033D" w14:textId="77777777" w:rsidR="005E2F06" w:rsidRPr="00A33A91" w:rsidRDefault="005E2F06" w:rsidP="005E2F06">
            <w:pPr>
              <w:tabs>
                <w:tab w:val="left" w:pos="620"/>
              </w:tabs>
              <w:jc w:val="both"/>
              <w:rPr>
                <w:rFonts w:ascii="Arial" w:hAnsi="Arial" w:cs="Arial"/>
              </w:rPr>
            </w:pPr>
          </w:p>
        </w:tc>
        <w:tc>
          <w:tcPr>
            <w:tcW w:w="1908" w:type="dxa"/>
            <w:vMerge/>
          </w:tcPr>
          <w:p w14:paraId="2F6A05A4" w14:textId="77777777" w:rsidR="005E2F06" w:rsidRPr="00A33A91" w:rsidRDefault="005E2F06" w:rsidP="005E2F06">
            <w:pPr>
              <w:jc w:val="both"/>
              <w:rPr>
                <w:rFonts w:ascii="Arial" w:hAnsi="Arial" w:cs="Arial"/>
              </w:rPr>
            </w:pPr>
          </w:p>
        </w:tc>
      </w:tr>
      <w:tr w:rsidR="005E2F06" w:rsidRPr="00A33A91" w14:paraId="52778AD8" w14:textId="77777777" w:rsidTr="00157153">
        <w:trPr>
          <w:trHeight w:val="264"/>
        </w:trPr>
        <w:tc>
          <w:tcPr>
            <w:tcW w:w="903" w:type="dxa"/>
            <w:vAlign w:val="center"/>
          </w:tcPr>
          <w:p w14:paraId="5E916D2B"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0C15F4DF" w14:textId="4B04039B" w:rsidR="005E2F06" w:rsidRPr="003B0C02" w:rsidRDefault="00157153" w:rsidP="005E2F06">
            <w:pPr>
              <w:autoSpaceDE w:val="0"/>
              <w:autoSpaceDN w:val="0"/>
              <w:adjustRightInd w:val="0"/>
              <w:rPr>
                <w:rFonts w:asciiTheme="minorBidi" w:hAnsiTheme="minorBidi"/>
                <w:b/>
                <w:bCs/>
                <w:sz w:val="22"/>
                <w:szCs w:val="22"/>
              </w:rPr>
            </w:pPr>
            <w:r w:rsidRPr="006B3C3B">
              <w:rPr>
                <w:rFonts w:ascii="Arial" w:hAnsi="Arial" w:cs="Arial"/>
              </w:rPr>
              <w:t>Identify risks associated with incorrect classification of wastewater</w:t>
            </w:r>
            <w:r>
              <w:rPr>
                <w:rFonts w:ascii="Arial" w:hAnsi="Arial" w:cs="Arial"/>
              </w:rPr>
              <w:t>.</w:t>
            </w:r>
          </w:p>
        </w:tc>
        <w:tc>
          <w:tcPr>
            <w:tcW w:w="817" w:type="dxa"/>
            <w:vAlign w:val="center"/>
          </w:tcPr>
          <w:p w14:paraId="415FD838" w14:textId="77777777" w:rsidR="005E2F06" w:rsidRPr="00A33A91" w:rsidRDefault="005E2F06" w:rsidP="005E2F06">
            <w:pPr>
              <w:tabs>
                <w:tab w:val="left" w:pos="620"/>
              </w:tabs>
              <w:jc w:val="both"/>
              <w:rPr>
                <w:rFonts w:ascii="Arial" w:hAnsi="Arial" w:cs="Arial"/>
              </w:rPr>
            </w:pPr>
          </w:p>
        </w:tc>
        <w:tc>
          <w:tcPr>
            <w:tcW w:w="999" w:type="dxa"/>
            <w:vAlign w:val="center"/>
          </w:tcPr>
          <w:p w14:paraId="14F6A195" w14:textId="77777777" w:rsidR="005E2F06" w:rsidRPr="00A33A91" w:rsidRDefault="005E2F06" w:rsidP="005E2F06">
            <w:pPr>
              <w:tabs>
                <w:tab w:val="left" w:pos="620"/>
              </w:tabs>
              <w:jc w:val="both"/>
              <w:rPr>
                <w:rFonts w:ascii="Arial" w:hAnsi="Arial" w:cs="Arial"/>
              </w:rPr>
            </w:pPr>
          </w:p>
        </w:tc>
        <w:tc>
          <w:tcPr>
            <w:tcW w:w="1908" w:type="dxa"/>
            <w:vMerge/>
          </w:tcPr>
          <w:p w14:paraId="54A17E4F" w14:textId="77777777" w:rsidR="005E2F06" w:rsidRPr="00A33A91" w:rsidRDefault="005E2F06" w:rsidP="005E2F06">
            <w:pPr>
              <w:jc w:val="both"/>
              <w:rPr>
                <w:rFonts w:ascii="Arial" w:hAnsi="Arial" w:cs="Arial"/>
              </w:rPr>
            </w:pPr>
          </w:p>
        </w:tc>
      </w:tr>
      <w:tr w:rsidR="005E2F06" w:rsidRPr="00A33A91" w14:paraId="7DCCE895" w14:textId="77777777" w:rsidTr="00157153">
        <w:trPr>
          <w:trHeight w:val="264"/>
        </w:trPr>
        <w:tc>
          <w:tcPr>
            <w:tcW w:w="903" w:type="dxa"/>
            <w:vAlign w:val="center"/>
          </w:tcPr>
          <w:p w14:paraId="227CE553"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2C765EAC" w14:textId="772735FC" w:rsidR="005E2F06" w:rsidRPr="003B0C02" w:rsidRDefault="00F91D6A" w:rsidP="005E2F06">
            <w:pPr>
              <w:autoSpaceDE w:val="0"/>
              <w:autoSpaceDN w:val="0"/>
              <w:adjustRightInd w:val="0"/>
              <w:rPr>
                <w:rFonts w:asciiTheme="minorBidi" w:hAnsiTheme="minorBidi"/>
                <w:b/>
                <w:bCs/>
                <w:sz w:val="22"/>
                <w:szCs w:val="22"/>
              </w:rPr>
            </w:pPr>
            <w:r w:rsidRPr="006B3C3B">
              <w:rPr>
                <w:rFonts w:ascii="Arial" w:hAnsi="Arial" w:cs="Arial"/>
                <w:b/>
                <w:bCs/>
              </w:rPr>
              <w:t>Identify safety precautions when handling different wastewater types</w:t>
            </w:r>
            <w:r>
              <w:rPr>
                <w:rFonts w:ascii="Arial" w:hAnsi="Arial" w:cs="Arial"/>
                <w:b/>
                <w:bCs/>
              </w:rPr>
              <w:t>.</w:t>
            </w:r>
          </w:p>
        </w:tc>
        <w:tc>
          <w:tcPr>
            <w:tcW w:w="817" w:type="dxa"/>
            <w:vAlign w:val="center"/>
          </w:tcPr>
          <w:p w14:paraId="541AA4D4" w14:textId="77777777" w:rsidR="005E2F06" w:rsidRPr="00A33A91" w:rsidRDefault="005E2F06" w:rsidP="005E2F06">
            <w:pPr>
              <w:tabs>
                <w:tab w:val="left" w:pos="620"/>
              </w:tabs>
              <w:jc w:val="both"/>
              <w:rPr>
                <w:rFonts w:ascii="Arial" w:hAnsi="Arial" w:cs="Arial"/>
              </w:rPr>
            </w:pPr>
          </w:p>
        </w:tc>
        <w:tc>
          <w:tcPr>
            <w:tcW w:w="999" w:type="dxa"/>
            <w:vAlign w:val="center"/>
          </w:tcPr>
          <w:p w14:paraId="1D3249A3" w14:textId="77777777" w:rsidR="005E2F06" w:rsidRPr="00A33A91" w:rsidRDefault="005E2F06" w:rsidP="005E2F06">
            <w:pPr>
              <w:tabs>
                <w:tab w:val="left" w:pos="620"/>
              </w:tabs>
              <w:jc w:val="both"/>
              <w:rPr>
                <w:rFonts w:ascii="Arial" w:hAnsi="Arial" w:cs="Arial"/>
              </w:rPr>
            </w:pPr>
          </w:p>
        </w:tc>
        <w:tc>
          <w:tcPr>
            <w:tcW w:w="1908" w:type="dxa"/>
            <w:vMerge/>
          </w:tcPr>
          <w:p w14:paraId="2D3FA5EB" w14:textId="77777777" w:rsidR="005E2F06" w:rsidRPr="00A33A91" w:rsidRDefault="005E2F06" w:rsidP="005E2F06">
            <w:pPr>
              <w:jc w:val="both"/>
              <w:rPr>
                <w:rFonts w:ascii="Arial" w:hAnsi="Arial" w:cs="Arial"/>
              </w:rPr>
            </w:pPr>
          </w:p>
        </w:tc>
      </w:tr>
      <w:tr w:rsidR="005E2F06" w:rsidRPr="00A33A91" w14:paraId="4F6BE0D7" w14:textId="77777777" w:rsidTr="00157153">
        <w:trPr>
          <w:trHeight w:val="264"/>
        </w:trPr>
        <w:tc>
          <w:tcPr>
            <w:tcW w:w="903" w:type="dxa"/>
            <w:vAlign w:val="center"/>
          </w:tcPr>
          <w:p w14:paraId="765BAD4C"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361430E6" w14:textId="5EC5055C" w:rsidR="005E2F06" w:rsidRPr="003B0C02" w:rsidRDefault="00F91D6A" w:rsidP="005E2F06">
            <w:pPr>
              <w:autoSpaceDE w:val="0"/>
              <w:autoSpaceDN w:val="0"/>
              <w:adjustRightInd w:val="0"/>
              <w:rPr>
                <w:rFonts w:asciiTheme="minorBidi" w:hAnsiTheme="minorBidi"/>
                <w:b/>
                <w:bCs/>
                <w:sz w:val="22"/>
                <w:szCs w:val="22"/>
              </w:rPr>
            </w:pPr>
            <w:r w:rsidRPr="006B3C3B">
              <w:rPr>
                <w:rFonts w:ascii="Arial" w:hAnsi="Arial" w:cs="Arial"/>
              </w:rPr>
              <w:t>Record observations of wastewater types using standard formats or checklists</w:t>
            </w:r>
            <w:r>
              <w:rPr>
                <w:rFonts w:ascii="Arial" w:hAnsi="Arial" w:cs="Arial"/>
              </w:rPr>
              <w:t>.</w:t>
            </w:r>
          </w:p>
        </w:tc>
        <w:tc>
          <w:tcPr>
            <w:tcW w:w="817" w:type="dxa"/>
            <w:vAlign w:val="center"/>
          </w:tcPr>
          <w:p w14:paraId="3FA4BDCC" w14:textId="77777777" w:rsidR="005E2F06" w:rsidRPr="00A33A91" w:rsidRDefault="005E2F06" w:rsidP="005E2F06">
            <w:pPr>
              <w:tabs>
                <w:tab w:val="left" w:pos="620"/>
              </w:tabs>
              <w:jc w:val="both"/>
              <w:rPr>
                <w:rFonts w:ascii="Arial" w:hAnsi="Arial" w:cs="Arial"/>
              </w:rPr>
            </w:pPr>
          </w:p>
        </w:tc>
        <w:tc>
          <w:tcPr>
            <w:tcW w:w="999" w:type="dxa"/>
            <w:vAlign w:val="center"/>
          </w:tcPr>
          <w:p w14:paraId="2E121793" w14:textId="77777777" w:rsidR="005E2F06" w:rsidRPr="00A33A91" w:rsidRDefault="005E2F06" w:rsidP="005E2F06">
            <w:pPr>
              <w:tabs>
                <w:tab w:val="left" w:pos="620"/>
              </w:tabs>
              <w:jc w:val="both"/>
              <w:rPr>
                <w:rFonts w:ascii="Arial" w:hAnsi="Arial" w:cs="Arial"/>
              </w:rPr>
            </w:pPr>
          </w:p>
        </w:tc>
        <w:tc>
          <w:tcPr>
            <w:tcW w:w="1908" w:type="dxa"/>
            <w:vMerge/>
          </w:tcPr>
          <w:p w14:paraId="071F1B6D" w14:textId="77777777" w:rsidR="005E2F06" w:rsidRPr="00A33A91" w:rsidRDefault="005E2F06" w:rsidP="005E2F06">
            <w:pPr>
              <w:jc w:val="both"/>
              <w:rPr>
                <w:rFonts w:ascii="Arial" w:hAnsi="Arial" w:cs="Arial"/>
              </w:rPr>
            </w:pPr>
          </w:p>
        </w:tc>
      </w:tr>
      <w:tr w:rsidR="005E2F06" w:rsidRPr="00A33A91" w14:paraId="284316F2" w14:textId="77777777" w:rsidTr="00157153">
        <w:trPr>
          <w:trHeight w:val="264"/>
        </w:trPr>
        <w:tc>
          <w:tcPr>
            <w:tcW w:w="903" w:type="dxa"/>
            <w:vAlign w:val="center"/>
          </w:tcPr>
          <w:p w14:paraId="01697BF7"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46C56216" w14:textId="16F6CA19" w:rsidR="005E2F06" w:rsidRPr="003B0C02" w:rsidRDefault="00F91D6A" w:rsidP="005E2F06">
            <w:pPr>
              <w:autoSpaceDE w:val="0"/>
              <w:autoSpaceDN w:val="0"/>
              <w:adjustRightInd w:val="0"/>
              <w:rPr>
                <w:rFonts w:asciiTheme="minorBidi" w:hAnsiTheme="minorBidi"/>
                <w:b/>
                <w:bCs/>
                <w:sz w:val="22"/>
                <w:szCs w:val="22"/>
              </w:rPr>
            </w:pPr>
            <w:r w:rsidRPr="006B3C3B">
              <w:rPr>
                <w:rFonts w:ascii="Arial" w:hAnsi="Arial" w:cs="Arial"/>
                <w:b/>
                <w:bCs/>
              </w:rPr>
              <w:t>Communicate identified wastewater types clearly to supervisors or team members</w:t>
            </w:r>
            <w:r>
              <w:rPr>
                <w:rFonts w:ascii="Arial" w:hAnsi="Arial" w:cs="Arial"/>
                <w:b/>
                <w:bCs/>
              </w:rPr>
              <w:t>.</w:t>
            </w:r>
          </w:p>
        </w:tc>
        <w:tc>
          <w:tcPr>
            <w:tcW w:w="817" w:type="dxa"/>
            <w:vAlign w:val="center"/>
          </w:tcPr>
          <w:p w14:paraId="1D50B80B" w14:textId="77777777" w:rsidR="005E2F06" w:rsidRPr="00A33A91" w:rsidRDefault="005E2F06" w:rsidP="005E2F06">
            <w:pPr>
              <w:tabs>
                <w:tab w:val="left" w:pos="620"/>
              </w:tabs>
              <w:jc w:val="both"/>
              <w:rPr>
                <w:rFonts w:ascii="Arial" w:hAnsi="Arial" w:cs="Arial"/>
              </w:rPr>
            </w:pPr>
          </w:p>
        </w:tc>
        <w:tc>
          <w:tcPr>
            <w:tcW w:w="999" w:type="dxa"/>
            <w:vAlign w:val="center"/>
          </w:tcPr>
          <w:p w14:paraId="3CB138F7" w14:textId="77777777" w:rsidR="005E2F06" w:rsidRPr="00A33A91" w:rsidRDefault="005E2F06" w:rsidP="005E2F06">
            <w:pPr>
              <w:tabs>
                <w:tab w:val="left" w:pos="620"/>
              </w:tabs>
              <w:jc w:val="both"/>
              <w:rPr>
                <w:rFonts w:ascii="Arial" w:hAnsi="Arial" w:cs="Arial"/>
              </w:rPr>
            </w:pPr>
          </w:p>
        </w:tc>
        <w:tc>
          <w:tcPr>
            <w:tcW w:w="1908" w:type="dxa"/>
            <w:vMerge/>
          </w:tcPr>
          <w:p w14:paraId="75E333B1" w14:textId="77777777" w:rsidR="005E2F06" w:rsidRPr="00A33A91" w:rsidRDefault="005E2F06" w:rsidP="005E2F06">
            <w:pPr>
              <w:jc w:val="both"/>
              <w:rPr>
                <w:rFonts w:ascii="Arial" w:hAnsi="Arial" w:cs="Arial"/>
              </w:rPr>
            </w:pPr>
          </w:p>
        </w:tc>
      </w:tr>
      <w:tr w:rsidR="005E2F06" w:rsidRPr="00A33A91" w14:paraId="41FA0036" w14:textId="77777777" w:rsidTr="00157153">
        <w:trPr>
          <w:trHeight w:val="264"/>
        </w:trPr>
        <w:tc>
          <w:tcPr>
            <w:tcW w:w="903" w:type="dxa"/>
            <w:vAlign w:val="center"/>
          </w:tcPr>
          <w:p w14:paraId="30D40F51"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525C6241" w14:textId="093AC663" w:rsidR="005E2F06" w:rsidRPr="00176FFE" w:rsidRDefault="00F91D6A" w:rsidP="005E2F06">
            <w:pPr>
              <w:autoSpaceDE w:val="0"/>
              <w:autoSpaceDN w:val="0"/>
              <w:adjustRightInd w:val="0"/>
              <w:rPr>
                <w:rFonts w:asciiTheme="minorBidi" w:hAnsiTheme="minorBidi"/>
                <w:sz w:val="22"/>
                <w:szCs w:val="22"/>
              </w:rPr>
            </w:pPr>
            <w:r w:rsidRPr="006B3C3B">
              <w:rPr>
                <w:rFonts w:ascii="Arial" w:hAnsi="Arial" w:cs="Arial"/>
              </w:rPr>
              <w:t>Identify customer complaints related to wastewater quality or discharge</w:t>
            </w:r>
            <w:r>
              <w:rPr>
                <w:rFonts w:ascii="Arial" w:hAnsi="Arial" w:cs="Arial"/>
              </w:rPr>
              <w:t>.</w:t>
            </w:r>
          </w:p>
        </w:tc>
        <w:tc>
          <w:tcPr>
            <w:tcW w:w="817" w:type="dxa"/>
            <w:vAlign w:val="center"/>
          </w:tcPr>
          <w:p w14:paraId="3D322A8F" w14:textId="77777777" w:rsidR="005E2F06" w:rsidRPr="00A33A91" w:rsidRDefault="005E2F06" w:rsidP="005E2F06">
            <w:pPr>
              <w:tabs>
                <w:tab w:val="left" w:pos="620"/>
              </w:tabs>
              <w:jc w:val="both"/>
              <w:rPr>
                <w:rFonts w:ascii="Arial" w:hAnsi="Arial" w:cs="Arial"/>
              </w:rPr>
            </w:pPr>
          </w:p>
        </w:tc>
        <w:tc>
          <w:tcPr>
            <w:tcW w:w="999" w:type="dxa"/>
            <w:vAlign w:val="center"/>
          </w:tcPr>
          <w:p w14:paraId="48978CB6" w14:textId="77777777" w:rsidR="005E2F06" w:rsidRPr="00A33A91" w:rsidRDefault="005E2F06" w:rsidP="005E2F06">
            <w:pPr>
              <w:tabs>
                <w:tab w:val="left" w:pos="620"/>
              </w:tabs>
              <w:jc w:val="both"/>
              <w:rPr>
                <w:rFonts w:ascii="Arial" w:hAnsi="Arial" w:cs="Arial"/>
              </w:rPr>
            </w:pPr>
          </w:p>
        </w:tc>
        <w:tc>
          <w:tcPr>
            <w:tcW w:w="1908" w:type="dxa"/>
            <w:vMerge/>
          </w:tcPr>
          <w:p w14:paraId="78FDF702" w14:textId="77777777" w:rsidR="005E2F06" w:rsidRPr="00A33A91" w:rsidRDefault="005E2F06" w:rsidP="005E2F06">
            <w:pPr>
              <w:jc w:val="both"/>
              <w:rPr>
                <w:rFonts w:ascii="Arial" w:hAnsi="Arial" w:cs="Arial"/>
              </w:rPr>
            </w:pPr>
          </w:p>
        </w:tc>
      </w:tr>
      <w:tr w:rsidR="005E2F06" w:rsidRPr="00A33A91" w14:paraId="73424877" w14:textId="77777777" w:rsidTr="00157153">
        <w:trPr>
          <w:trHeight w:val="264"/>
        </w:trPr>
        <w:tc>
          <w:tcPr>
            <w:tcW w:w="903" w:type="dxa"/>
            <w:vAlign w:val="center"/>
          </w:tcPr>
          <w:p w14:paraId="2EE6F474" w14:textId="77777777" w:rsidR="005E2F06" w:rsidRPr="003032E1" w:rsidRDefault="005E2F06"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6D3CE200" w14:textId="6E1CBC60" w:rsidR="005E2F06" w:rsidRPr="00176FFE" w:rsidRDefault="00F91D6A" w:rsidP="005E2F06">
            <w:pPr>
              <w:autoSpaceDE w:val="0"/>
              <w:autoSpaceDN w:val="0"/>
              <w:adjustRightInd w:val="0"/>
              <w:rPr>
                <w:rFonts w:asciiTheme="minorBidi" w:hAnsiTheme="minorBidi"/>
                <w:sz w:val="22"/>
                <w:szCs w:val="22"/>
              </w:rPr>
            </w:pPr>
            <w:r w:rsidRPr="006B3C3B">
              <w:rPr>
                <w:rFonts w:ascii="Arial" w:hAnsi="Arial" w:cs="Arial"/>
              </w:rPr>
              <w:t>Use basic data records to document wastewater type and source</w:t>
            </w:r>
            <w:r>
              <w:rPr>
                <w:rFonts w:ascii="Arial" w:hAnsi="Arial" w:cs="Arial"/>
              </w:rPr>
              <w:t>.</w:t>
            </w:r>
          </w:p>
        </w:tc>
        <w:tc>
          <w:tcPr>
            <w:tcW w:w="817" w:type="dxa"/>
            <w:vAlign w:val="center"/>
          </w:tcPr>
          <w:p w14:paraId="53B70E5D" w14:textId="77777777" w:rsidR="005E2F06" w:rsidRPr="00A33A91" w:rsidRDefault="005E2F06" w:rsidP="005E2F06">
            <w:pPr>
              <w:tabs>
                <w:tab w:val="left" w:pos="620"/>
              </w:tabs>
              <w:jc w:val="both"/>
              <w:rPr>
                <w:rFonts w:ascii="Arial" w:hAnsi="Arial" w:cs="Arial"/>
              </w:rPr>
            </w:pPr>
          </w:p>
        </w:tc>
        <w:tc>
          <w:tcPr>
            <w:tcW w:w="999" w:type="dxa"/>
            <w:vAlign w:val="center"/>
          </w:tcPr>
          <w:p w14:paraId="30AEE312" w14:textId="77777777" w:rsidR="005E2F06" w:rsidRPr="00A33A91" w:rsidRDefault="005E2F06" w:rsidP="005E2F06">
            <w:pPr>
              <w:tabs>
                <w:tab w:val="left" w:pos="620"/>
              </w:tabs>
              <w:jc w:val="both"/>
              <w:rPr>
                <w:rFonts w:ascii="Arial" w:hAnsi="Arial" w:cs="Arial"/>
              </w:rPr>
            </w:pPr>
          </w:p>
        </w:tc>
        <w:tc>
          <w:tcPr>
            <w:tcW w:w="1908" w:type="dxa"/>
            <w:vMerge/>
          </w:tcPr>
          <w:p w14:paraId="404A08D9" w14:textId="77777777" w:rsidR="005E2F06" w:rsidRPr="00A33A91" w:rsidRDefault="005E2F06" w:rsidP="005E2F06">
            <w:pPr>
              <w:jc w:val="both"/>
              <w:rPr>
                <w:rFonts w:ascii="Arial" w:hAnsi="Arial" w:cs="Arial"/>
              </w:rPr>
            </w:pPr>
          </w:p>
        </w:tc>
      </w:tr>
      <w:tr w:rsidR="00317031" w:rsidRPr="00A33A91" w14:paraId="1232D492" w14:textId="77777777" w:rsidTr="00157153">
        <w:trPr>
          <w:trHeight w:val="264"/>
        </w:trPr>
        <w:tc>
          <w:tcPr>
            <w:tcW w:w="903" w:type="dxa"/>
            <w:vAlign w:val="center"/>
          </w:tcPr>
          <w:p w14:paraId="6DCB3FD1" w14:textId="77777777" w:rsidR="00317031" w:rsidRPr="003032E1" w:rsidRDefault="00317031" w:rsidP="005E2F06">
            <w:pPr>
              <w:pStyle w:val="ListParagraph"/>
              <w:numPr>
                <w:ilvl w:val="0"/>
                <w:numId w:val="4"/>
              </w:numPr>
              <w:ind w:left="240" w:hanging="180"/>
              <w:jc w:val="center"/>
              <w:rPr>
                <w:rFonts w:ascii="Arial" w:hAnsi="Arial" w:cs="Arial"/>
                <w:szCs w:val="20"/>
              </w:rPr>
            </w:pPr>
          </w:p>
        </w:tc>
        <w:tc>
          <w:tcPr>
            <w:tcW w:w="5177" w:type="dxa"/>
            <w:gridSpan w:val="3"/>
            <w:vAlign w:val="center"/>
          </w:tcPr>
          <w:p w14:paraId="295C28EB" w14:textId="44DC3CFA" w:rsidR="00317031" w:rsidRPr="00D16448" w:rsidRDefault="00F91D6A" w:rsidP="005E2F06">
            <w:pPr>
              <w:autoSpaceDE w:val="0"/>
              <w:autoSpaceDN w:val="0"/>
              <w:adjustRightInd w:val="0"/>
              <w:rPr>
                <w:rFonts w:asciiTheme="minorBidi" w:hAnsiTheme="minorBidi"/>
                <w:bCs/>
              </w:rPr>
            </w:pPr>
            <w:r w:rsidRPr="006B3C3B">
              <w:rPr>
                <w:rFonts w:ascii="Arial" w:hAnsi="Arial" w:cs="Arial"/>
                <w:b/>
                <w:bCs/>
              </w:rPr>
              <w:t>Identify assets (pipes, tanks, drains) linked to specific wastewater types</w:t>
            </w:r>
            <w:r>
              <w:rPr>
                <w:rFonts w:ascii="Arial" w:hAnsi="Arial" w:cs="Arial"/>
                <w:b/>
                <w:bCs/>
              </w:rPr>
              <w:t>.</w:t>
            </w:r>
          </w:p>
        </w:tc>
        <w:tc>
          <w:tcPr>
            <w:tcW w:w="817" w:type="dxa"/>
            <w:vAlign w:val="center"/>
          </w:tcPr>
          <w:p w14:paraId="4F9A79BD" w14:textId="77777777" w:rsidR="00317031" w:rsidRPr="00A33A91" w:rsidRDefault="00317031" w:rsidP="005E2F06">
            <w:pPr>
              <w:tabs>
                <w:tab w:val="left" w:pos="620"/>
              </w:tabs>
              <w:jc w:val="both"/>
              <w:rPr>
                <w:rFonts w:ascii="Arial" w:hAnsi="Arial" w:cs="Arial"/>
              </w:rPr>
            </w:pPr>
          </w:p>
        </w:tc>
        <w:tc>
          <w:tcPr>
            <w:tcW w:w="999" w:type="dxa"/>
            <w:vAlign w:val="center"/>
          </w:tcPr>
          <w:p w14:paraId="743D349A" w14:textId="77777777" w:rsidR="00317031" w:rsidRPr="00A33A91" w:rsidRDefault="00317031" w:rsidP="005E2F06">
            <w:pPr>
              <w:tabs>
                <w:tab w:val="left" w:pos="620"/>
              </w:tabs>
              <w:jc w:val="both"/>
              <w:rPr>
                <w:rFonts w:ascii="Arial" w:hAnsi="Arial" w:cs="Arial"/>
              </w:rPr>
            </w:pPr>
          </w:p>
        </w:tc>
        <w:tc>
          <w:tcPr>
            <w:tcW w:w="1908" w:type="dxa"/>
          </w:tcPr>
          <w:p w14:paraId="6B17FC31" w14:textId="77777777" w:rsidR="00317031" w:rsidRPr="00A33A91" w:rsidRDefault="00317031" w:rsidP="005E2F06">
            <w:pPr>
              <w:jc w:val="both"/>
              <w:rPr>
                <w:rFonts w:ascii="Arial" w:hAnsi="Arial" w:cs="Arial"/>
              </w:rPr>
            </w:pPr>
          </w:p>
        </w:tc>
      </w:tr>
      <w:tr w:rsidR="00BF349E" w:rsidRPr="00A33A91" w14:paraId="20AB30DE" w14:textId="77777777" w:rsidTr="00317031">
        <w:trPr>
          <w:trHeight w:val="386"/>
        </w:trPr>
        <w:tc>
          <w:tcPr>
            <w:tcW w:w="4559" w:type="dxa"/>
            <w:gridSpan w:val="3"/>
            <w:vAlign w:val="center"/>
          </w:tcPr>
          <w:p w14:paraId="1C34818C" w14:textId="77777777" w:rsidR="00BF349E" w:rsidRPr="00A33A91" w:rsidRDefault="00BF349E" w:rsidP="00BF349E">
            <w:pPr>
              <w:rPr>
                <w:rFonts w:ascii="Arial" w:hAnsi="Arial" w:cs="Arial"/>
                <w:b/>
                <w:sz w:val="20"/>
                <w:szCs w:val="20"/>
              </w:rPr>
            </w:pPr>
            <w:r w:rsidRPr="00A33A91">
              <w:rPr>
                <w:rFonts w:ascii="Arial" w:hAnsi="Arial" w:cs="Arial"/>
                <w:b/>
                <w:noProof/>
                <w:sz w:val="20"/>
                <w:szCs w:val="20"/>
              </w:rPr>
              <mc:AlternateContent>
                <mc:Choice Requires="wps">
                  <w:drawing>
                    <wp:anchor distT="0" distB="0" distL="114300" distR="114300" simplePos="0" relativeHeight="252306432" behindDoc="0" locked="0" layoutInCell="1" allowOverlap="1" wp14:anchorId="3927E9F2" wp14:editId="4B46C560">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9701B0" id="Rectangle 43" o:spid="_x0000_s1026" style="position:absolute;margin-left:70.7pt;margin-top:2.2pt;width:14pt;height:9.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A33A91">
              <w:rPr>
                <w:rFonts w:ascii="Arial" w:hAnsi="Arial" w:cs="Arial"/>
                <w:b/>
                <w:sz w:val="20"/>
                <w:szCs w:val="20"/>
              </w:rPr>
              <w:t xml:space="preserve">Competent </w:t>
            </w:r>
          </w:p>
        </w:tc>
        <w:tc>
          <w:tcPr>
            <w:tcW w:w="5245" w:type="dxa"/>
            <w:gridSpan w:val="4"/>
            <w:vAlign w:val="center"/>
          </w:tcPr>
          <w:p w14:paraId="255A9FA5" w14:textId="77777777" w:rsidR="00BF349E" w:rsidRPr="00855904" w:rsidRDefault="00BF349E" w:rsidP="00BF349E">
            <w:pPr>
              <w:rPr>
                <w:rFonts w:ascii="Arial" w:hAnsi="Arial" w:cs="Arial"/>
                <w:szCs w:val="20"/>
              </w:rPr>
            </w:pPr>
            <w:r w:rsidRPr="00A33A91">
              <w:rPr>
                <w:rFonts w:ascii="Arial" w:hAnsi="Arial" w:cs="Arial"/>
                <w:b/>
                <w:noProof/>
                <w:sz w:val="20"/>
                <w:szCs w:val="20"/>
              </w:rPr>
              <mc:AlternateContent>
                <mc:Choice Requires="wps">
                  <w:drawing>
                    <wp:anchor distT="0" distB="0" distL="114300" distR="114300" simplePos="0" relativeHeight="252307456" behindDoc="0" locked="0" layoutInCell="1" allowOverlap="1" wp14:anchorId="750ED341" wp14:editId="54CB6D95">
                      <wp:simplePos x="0" y="0"/>
                      <wp:positionH relativeFrom="column">
                        <wp:posOffset>984250</wp:posOffset>
                      </wp:positionH>
                      <wp:positionV relativeFrom="paragraph">
                        <wp:posOffset>-18415</wp:posOffset>
                      </wp:positionV>
                      <wp:extent cx="177800" cy="120650"/>
                      <wp:effectExtent l="0" t="0" r="12700" b="12700"/>
                      <wp:wrapNone/>
                      <wp:docPr id="5" name="Rectangle 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0DB60F" id="Rectangle 5" o:spid="_x0000_s1026" style="position:absolute;margin-left:77.5pt;margin-top:-1.45pt;width:14pt;height:9.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AhbZgIAABoFAAAOAAAAZHJzL2Uyb0RvYy54bWysVMFu2zAMvQ/YPwi6r7aDpt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" fillcolor="white [3201]" strokecolor="black [3200]" strokeweight="1pt"/>
                  </w:pict>
                </mc:Fallback>
              </mc:AlternateContent>
            </w:r>
            <w:r>
              <w:rPr>
                <w:rFonts w:ascii="Arial" w:hAnsi="Arial" w:cs="Arial"/>
                <w:b/>
                <w:sz w:val="20"/>
                <w:szCs w:val="20"/>
              </w:rPr>
              <w:t xml:space="preserve">Not </w:t>
            </w:r>
            <w:r w:rsidRPr="00A33A91">
              <w:rPr>
                <w:rFonts w:ascii="Arial" w:hAnsi="Arial" w:cs="Arial"/>
                <w:b/>
                <w:sz w:val="20"/>
                <w:szCs w:val="20"/>
              </w:rPr>
              <w:t>Competent</w:t>
            </w:r>
            <w:r>
              <w:rPr>
                <w:rFonts w:ascii="Arial" w:hAnsi="Arial" w:cs="Arial"/>
                <w:b/>
                <w:sz w:val="20"/>
                <w:szCs w:val="20"/>
              </w:rPr>
              <w:t xml:space="preserve"> </w:t>
            </w:r>
          </w:p>
        </w:tc>
      </w:tr>
    </w:tbl>
    <w:p w14:paraId="7A808A94" w14:textId="77777777" w:rsidR="003E4CBD" w:rsidRPr="00EB49E2" w:rsidRDefault="003E4CBD" w:rsidP="003E4CBD">
      <w:pPr>
        <w:ind w:firstLine="720"/>
        <w:rPr>
          <w:rFonts w:ascii="Arial" w:hAnsi="Arial" w:cs="Arial"/>
          <w:bCs/>
          <w:sz w:val="16"/>
          <w:szCs w:val="16"/>
        </w:rPr>
      </w:pPr>
      <w:r w:rsidRPr="00EB49E2">
        <w:rPr>
          <w:rFonts w:ascii="Arial" w:hAnsi="Arial" w:cs="Arial"/>
          <w:b/>
          <w:sz w:val="16"/>
          <w:szCs w:val="16"/>
        </w:rPr>
        <w:t>Note:</w:t>
      </w:r>
      <w:r w:rsidRPr="00EB49E2">
        <w:rPr>
          <w:rFonts w:ascii="Arial" w:hAnsi="Arial" w:cs="Arial"/>
          <w:bCs/>
          <w:sz w:val="16"/>
          <w:szCs w:val="16"/>
        </w:rPr>
        <w:t xml:space="preserve"> Bold statements are most critical</w:t>
      </w:r>
    </w:p>
    <w:p w14:paraId="3A09CB24" w14:textId="6555AB51" w:rsidR="00154CB6" w:rsidRDefault="00154CB6" w:rsidP="00C646D9">
      <w:pPr>
        <w:jc w:val="center"/>
        <w:rPr>
          <w:rFonts w:ascii="Arial" w:hAnsi="Arial"/>
          <w:b/>
          <w:sz w:val="32"/>
        </w:rPr>
      </w:pPr>
    </w:p>
    <w:p w14:paraId="229A20B0" w14:textId="77777777" w:rsidR="00404F85" w:rsidRDefault="00404F85" w:rsidP="00C646D9">
      <w:pPr>
        <w:jc w:val="center"/>
        <w:rPr>
          <w:rFonts w:ascii="Arial" w:hAnsi="Arial"/>
          <w:b/>
          <w:sz w:val="32"/>
        </w:rPr>
      </w:pPr>
    </w:p>
    <w:p w14:paraId="3828C438" w14:textId="77777777" w:rsidR="00154CB6" w:rsidRDefault="00154CB6" w:rsidP="00C646D9">
      <w:pPr>
        <w:jc w:val="center"/>
        <w:rPr>
          <w:rFonts w:ascii="Arial" w:hAnsi="Arial"/>
          <w:b/>
          <w:sz w:val="32"/>
        </w:rPr>
      </w:pPr>
    </w:p>
    <w:p w14:paraId="24C2E8CA" w14:textId="77777777" w:rsidR="00154CB6" w:rsidRDefault="00154CB6" w:rsidP="00C646D9">
      <w:pPr>
        <w:jc w:val="center"/>
        <w:rPr>
          <w:rFonts w:ascii="Arial" w:hAnsi="Arial"/>
          <w:b/>
          <w:sz w:val="32"/>
        </w:rPr>
      </w:pPr>
    </w:p>
    <w:p w14:paraId="64695683" w14:textId="77777777" w:rsidR="00154CB6" w:rsidRDefault="00154CB6" w:rsidP="00C646D9">
      <w:pPr>
        <w:jc w:val="center"/>
        <w:rPr>
          <w:rFonts w:ascii="Arial" w:hAnsi="Arial"/>
          <w:b/>
          <w:sz w:val="32"/>
        </w:rPr>
      </w:pPr>
    </w:p>
    <w:p w14:paraId="54093982" w14:textId="77777777" w:rsidR="00EB49E2" w:rsidRDefault="00EB49E2" w:rsidP="00A85C6F">
      <w:pPr>
        <w:spacing w:after="0"/>
        <w:jc w:val="center"/>
        <w:rPr>
          <w:rFonts w:ascii="Arial" w:hAnsi="Arial"/>
          <w:b/>
          <w:sz w:val="32"/>
        </w:rPr>
      </w:pPr>
    </w:p>
    <w:p w14:paraId="77A7A51D" w14:textId="77777777" w:rsidR="00EB49E2" w:rsidRDefault="00EB49E2" w:rsidP="00A85C6F">
      <w:pPr>
        <w:spacing w:after="0"/>
        <w:jc w:val="center"/>
        <w:rPr>
          <w:rFonts w:ascii="Arial" w:hAnsi="Arial"/>
          <w:b/>
          <w:sz w:val="32"/>
        </w:rPr>
      </w:pPr>
    </w:p>
    <w:p w14:paraId="3753A6E8" w14:textId="3D977D1D" w:rsidR="0024460D" w:rsidRPr="00A33A91" w:rsidRDefault="00F037EF" w:rsidP="00A85C6F">
      <w:pPr>
        <w:spacing w:after="0"/>
        <w:jc w:val="center"/>
        <w:rPr>
          <w:rFonts w:ascii="Arial" w:hAnsi="Arial" w:cs="Arial"/>
          <w:b/>
          <w:sz w:val="32"/>
        </w:rPr>
      </w:pPr>
      <w:r>
        <w:rPr>
          <w:rFonts w:ascii="Arial" w:hAnsi="Arial"/>
          <w:b/>
          <w:sz w:val="32"/>
        </w:rPr>
        <w:t xml:space="preserve">Section B2: </w:t>
      </w:r>
      <w:r w:rsidR="0024460D" w:rsidRPr="00A33A91">
        <w:rPr>
          <w:rFonts w:ascii="Arial" w:hAnsi="Arial" w:cs="Arial"/>
          <w:b/>
          <w:sz w:val="32"/>
        </w:rPr>
        <w:t>Knowledge Assessment</w:t>
      </w:r>
    </w:p>
    <w:tbl>
      <w:tblPr>
        <w:tblStyle w:val="TableGrid"/>
        <w:tblW w:w="9563" w:type="dxa"/>
        <w:tblInd w:w="108" w:type="dxa"/>
        <w:tblLayout w:type="fixed"/>
        <w:tblLook w:val="04A0" w:firstRow="1" w:lastRow="0" w:firstColumn="1" w:lastColumn="0" w:noHBand="0" w:noVBand="1"/>
      </w:tblPr>
      <w:tblGrid>
        <w:gridCol w:w="630"/>
        <w:gridCol w:w="6280"/>
        <w:gridCol w:w="1259"/>
        <w:gridCol w:w="1394"/>
      </w:tblGrid>
      <w:tr w:rsidR="004D790A" w:rsidRPr="00A33A91" w14:paraId="7FE15F0D" w14:textId="77777777" w:rsidTr="003E72FA">
        <w:trPr>
          <w:trHeight w:val="300"/>
        </w:trPr>
        <w:tc>
          <w:tcPr>
            <w:tcW w:w="6910" w:type="dxa"/>
            <w:gridSpan w:val="2"/>
          </w:tcPr>
          <w:p w14:paraId="005E7236" w14:textId="77777777" w:rsidR="004D790A" w:rsidRPr="00A33A91" w:rsidRDefault="004D790A" w:rsidP="00FB1A30">
            <w:pPr>
              <w:rPr>
                <w:rFonts w:ascii="Arial" w:hAnsi="Arial" w:cs="Arial"/>
                <w:b/>
              </w:rPr>
            </w:pPr>
            <w:r w:rsidRPr="00A33A91">
              <w:rPr>
                <w:rFonts w:ascii="Arial" w:hAnsi="Arial" w:cs="Arial"/>
                <w:b/>
                <w:sz w:val="20"/>
              </w:rPr>
              <w:t xml:space="preserve">Questions </w:t>
            </w:r>
            <w:r w:rsidRPr="00A33A91">
              <w:rPr>
                <w:rFonts w:ascii="Arial" w:hAnsi="Arial" w:cs="Arial"/>
                <w:sz w:val="18"/>
              </w:rPr>
              <w:t>(Candidate confidently answered questions correctly and demonstrated understanding of the topics and their application)</w:t>
            </w:r>
          </w:p>
        </w:tc>
        <w:tc>
          <w:tcPr>
            <w:tcW w:w="1259" w:type="dxa"/>
          </w:tcPr>
          <w:p w14:paraId="42502E46" w14:textId="77777777" w:rsidR="004D790A" w:rsidRPr="00A33A91" w:rsidRDefault="004D790A" w:rsidP="002D4F42">
            <w:pPr>
              <w:ind w:left="-108" w:right="-63"/>
              <w:jc w:val="center"/>
              <w:rPr>
                <w:rFonts w:ascii="Arial" w:hAnsi="Arial" w:cs="Arial"/>
                <w:b/>
                <w:sz w:val="20"/>
              </w:rPr>
            </w:pPr>
            <w:r w:rsidRPr="00A33A91">
              <w:rPr>
                <w:rFonts w:ascii="Arial" w:hAnsi="Arial" w:cs="Arial"/>
                <w:b/>
                <w:sz w:val="20"/>
              </w:rPr>
              <w:t>Satisfactory</w:t>
            </w:r>
          </w:p>
        </w:tc>
        <w:tc>
          <w:tcPr>
            <w:tcW w:w="1394" w:type="dxa"/>
          </w:tcPr>
          <w:p w14:paraId="190C172A" w14:textId="77777777" w:rsidR="004D790A" w:rsidRPr="00A33A91" w:rsidRDefault="004D790A" w:rsidP="002D4F42">
            <w:pPr>
              <w:ind w:left="-57" w:right="-58"/>
              <w:jc w:val="center"/>
              <w:rPr>
                <w:rFonts w:ascii="Arial" w:hAnsi="Arial" w:cs="Arial"/>
                <w:b/>
                <w:sz w:val="20"/>
              </w:rPr>
            </w:pPr>
            <w:r w:rsidRPr="00A33A91">
              <w:rPr>
                <w:rFonts w:ascii="Arial" w:hAnsi="Arial" w:cs="Arial"/>
                <w:b/>
                <w:sz w:val="20"/>
              </w:rPr>
              <w:t>Not Satisfactory</w:t>
            </w:r>
          </w:p>
        </w:tc>
      </w:tr>
      <w:tr w:rsidR="00EB49E2" w:rsidRPr="00A33A91" w14:paraId="29D2F0AF" w14:textId="77777777" w:rsidTr="007B4A78">
        <w:trPr>
          <w:trHeight w:val="20"/>
        </w:trPr>
        <w:tc>
          <w:tcPr>
            <w:tcW w:w="630" w:type="dxa"/>
            <w:vMerge w:val="restart"/>
            <w:vAlign w:val="center"/>
          </w:tcPr>
          <w:p w14:paraId="329020C0" w14:textId="77777777" w:rsidR="00EB49E2" w:rsidRPr="00D16063" w:rsidRDefault="00EB49E2" w:rsidP="007B4A78">
            <w:pPr>
              <w:pStyle w:val="ListParagraph"/>
              <w:numPr>
                <w:ilvl w:val="0"/>
                <w:numId w:val="1"/>
              </w:numPr>
              <w:jc w:val="center"/>
              <w:rPr>
                <w:rFonts w:asciiTheme="minorBidi" w:hAnsiTheme="minorBidi"/>
              </w:rPr>
            </w:pPr>
          </w:p>
        </w:tc>
        <w:tc>
          <w:tcPr>
            <w:tcW w:w="6280" w:type="dxa"/>
            <w:vAlign w:val="center"/>
          </w:tcPr>
          <w:p w14:paraId="5E452D88" w14:textId="5CCA16E0" w:rsidR="00EB49E2" w:rsidRPr="006F2083" w:rsidRDefault="00DA1415" w:rsidP="00F96D51">
            <w:pPr>
              <w:rPr>
                <w:rFonts w:asciiTheme="minorBidi" w:hAnsiTheme="minorBidi"/>
                <w:spacing w:val="-3"/>
              </w:rPr>
            </w:pPr>
            <w:r w:rsidRPr="00DA1415">
              <w:rPr>
                <w:rFonts w:eastAsia="Times New Roman"/>
              </w:rPr>
              <w:t>What type of wastewater comes from households</w:t>
            </w:r>
            <w:r>
              <w:rPr>
                <w:rFonts w:eastAsia="Times New Roman"/>
              </w:rPr>
              <w:t>?</w:t>
            </w:r>
          </w:p>
        </w:tc>
        <w:tc>
          <w:tcPr>
            <w:tcW w:w="1259" w:type="dxa"/>
          </w:tcPr>
          <w:p w14:paraId="1EF094B2" w14:textId="77777777" w:rsidR="00EB49E2" w:rsidRPr="006F2083" w:rsidRDefault="00EB49E2" w:rsidP="00F96D51">
            <w:pPr>
              <w:rPr>
                <w:rFonts w:ascii="Arial" w:hAnsi="Arial" w:cs="Arial"/>
              </w:rPr>
            </w:pPr>
          </w:p>
        </w:tc>
        <w:tc>
          <w:tcPr>
            <w:tcW w:w="1394" w:type="dxa"/>
          </w:tcPr>
          <w:p w14:paraId="0E8545C9" w14:textId="77777777" w:rsidR="00EB49E2" w:rsidRPr="00A33A91" w:rsidRDefault="00EB49E2" w:rsidP="00F96D51">
            <w:pPr>
              <w:rPr>
                <w:rFonts w:ascii="Arial" w:hAnsi="Arial" w:cs="Arial"/>
              </w:rPr>
            </w:pPr>
          </w:p>
        </w:tc>
      </w:tr>
      <w:tr w:rsidR="00C60FB3" w:rsidRPr="00A33A91" w14:paraId="33D341D9" w14:textId="77777777" w:rsidTr="0025538F">
        <w:trPr>
          <w:trHeight w:val="20"/>
        </w:trPr>
        <w:tc>
          <w:tcPr>
            <w:tcW w:w="630" w:type="dxa"/>
            <w:vMerge/>
            <w:vAlign w:val="center"/>
          </w:tcPr>
          <w:p w14:paraId="7607A1B7" w14:textId="77777777" w:rsidR="00C60FB3" w:rsidRPr="00D16063" w:rsidRDefault="00C60FB3" w:rsidP="0025538F">
            <w:pPr>
              <w:pStyle w:val="ListParagraph"/>
              <w:numPr>
                <w:ilvl w:val="0"/>
                <w:numId w:val="1"/>
              </w:numPr>
              <w:rPr>
                <w:rFonts w:asciiTheme="minorBidi" w:hAnsiTheme="minorBidi"/>
                <w:sz w:val="22"/>
                <w:szCs w:val="22"/>
              </w:rPr>
            </w:pPr>
          </w:p>
        </w:tc>
        <w:tc>
          <w:tcPr>
            <w:tcW w:w="6280" w:type="dxa"/>
            <w:vAlign w:val="center"/>
          </w:tcPr>
          <w:p w14:paraId="1DD3CFD6" w14:textId="77777777" w:rsidR="00C60FB3" w:rsidRPr="00D16063" w:rsidRDefault="00C60FB3" w:rsidP="00F96D51">
            <w:pPr>
              <w:rPr>
                <w:rFonts w:asciiTheme="minorBidi" w:hAnsiTheme="minorBidi"/>
                <w:spacing w:val="-3"/>
                <w:sz w:val="22"/>
                <w:szCs w:val="22"/>
              </w:rPr>
            </w:pPr>
          </w:p>
        </w:tc>
        <w:tc>
          <w:tcPr>
            <w:tcW w:w="1259" w:type="dxa"/>
          </w:tcPr>
          <w:p w14:paraId="61D8FD03" w14:textId="77777777" w:rsidR="00C60FB3" w:rsidRPr="00A33A91" w:rsidRDefault="00C60FB3" w:rsidP="00F96D51">
            <w:pPr>
              <w:rPr>
                <w:rFonts w:ascii="Arial" w:hAnsi="Arial" w:cs="Arial"/>
              </w:rPr>
            </w:pPr>
          </w:p>
        </w:tc>
        <w:tc>
          <w:tcPr>
            <w:tcW w:w="1394" w:type="dxa"/>
          </w:tcPr>
          <w:p w14:paraId="5C6F45BD" w14:textId="77777777" w:rsidR="00C60FB3" w:rsidRPr="00A33A91" w:rsidRDefault="00C60FB3" w:rsidP="00F96D51">
            <w:pPr>
              <w:rPr>
                <w:rFonts w:ascii="Arial" w:hAnsi="Arial" w:cs="Arial"/>
              </w:rPr>
            </w:pPr>
          </w:p>
        </w:tc>
      </w:tr>
      <w:tr w:rsidR="00F96D51" w:rsidRPr="00A33A91" w14:paraId="0CA726B3" w14:textId="77777777" w:rsidTr="0025538F">
        <w:trPr>
          <w:trHeight w:val="20"/>
        </w:trPr>
        <w:tc>
          <w:tcPr>
            <w:tcW w:w="630" w:type="dxa"/>
            <w:vMerge w:val="restart"/>
            <w:vAlign w:val="center"/>
          </w:tcPr>
          <w:p w14:paraId="1FBB9F62" w14:textId="77777777" w:rsidR="00F96D51" w:rsidRPr="00D16063" w:rsidRDefault="00F96D51" w:rsidP="007B4A78">
            <w:pPr>
              <w:pStyle w:val="ListParagraph"/>
              <w:numPr>
                <w:ilvl w:val="0"/>
                <w:numId w:val="1"/>
              </w:numPr>
              <w:tabs>
                <w:tab w:val="left" w:pos="195"/>
              </w:tabs>
              <w:rPr>
                <w:rFonts w:asciiTheme="minorBidi" w:hAnsiTheme="minorBidi"/>
                <w:sz w:val="22"/>
                <w:szCs w:val="22"/>
              </w:rPr>
            </w:pPr>
          </w:p>
          <w:p w14:paraId="7A4AF770" w14:textId="79E34ADB" w:rsidR="00F96D51" w:rsidRPr="00D16063" w:rsidRDefault="00F96D51" w:rsidP="0025538F">
            <w:pPr>
              <w:ind w:left="90"/>
              <w:rPr>
                <w:rFonts w:asciiTheme="minorBidi" w:hAnsiTheme="minorBidi"/>
                <w:sz w:val="22"/>
                <w:szCs w:val="22"/>
              </w:rPr>
            </w:pPr>
          </w:p>
        </w:tc>
        <w:tc>
          <w:tcPr>
            <w:tcW w:w="6280" w:type="dxa"/>
            <w:vAlign w:val="center"/>
          </w:tcPr>
          <w:p w14:paraId="29037D26" w14:textId="6CB349E5" w:rsidR="00F96D51" w:rsidRPr="006F2083" w:rsidRDefault="00DA1415" w:rsidP="00F96D51">
            <w:pPr>
              <w:rPr>
                <w:rFonts w:asciiTheme="minorBidi" w:hAnsiTheme="minorBidi"/>
                <w:sz w:val="22"/>
                <w:szCs w:val="22"/>
              </w:rPr>
            </w:pPr>
            <w:r w:rsidRPr="00DA1415">
              <w:rPr>
                <w:rFonts w:eastAsia="Times New Roman"/>
              </w:rPr>
              <w:t>What type of wastewater is discharged by factories</w:t>
            </w:r>
            <w:r>
              <w:rPr>
                <w:rFonts w:eastAsia="Times New Roman"/>
              </w:rPr>
              <w:t>?</w:t>
            </w:r>
          </w:p>
        </w:tc>
        <w:tc>
          <w:tcPr>
            <w:tcW w:w="1259" w:type="dxa"/>
            <w:vMerge w:val="restart"/>
          </w:tcPr>
          <w:p w14:paraId="05E4DF38" w14:textId="77777777" w:rsidR="00F96D51" w:rsidRPr="00A33A91" w:rsidRDefault="00F96D51" w:rsidP="00F96D51">
            <w:pPr>
              <w:rPr>
                <w:rFonts w:ascii="Arial" w:hAnsi="Arial" w:cs="Arial"/>
              </w:rPr>
            </w:pPr>
          </w:p>
        </w:tc>
        <w:tc>
          <w:tcPr>
            <w:tcW w:w="1394" w:type="dxa"/>
            <w:vMerge w:val="restart"/>
          </w:tcPr>
          <w:p w14:paraId="3854149A" w14:textId="77777777" w:rsidR="00F96D51" w:rsidRPr="00A33A91" w:rsidRDefault="00F96D51" w:rsidP="00F96D51">
            <w:pPr>
              <w:rPr>
                <w:rFonts w:ascii="Arial" w:hAnsi="Arial" w:cs="Arial"/>
              </w:rPr>
            </w:pPr>
          </w:p>
        </w:tc>
      </w:tr>
      <w:tr w:rsidR="00F96D51" w:rsidRPr="00A33A91" w14:paraId="4DAEA1DD" w14:textId="77777777" w:rsidTr="0025538F">
        <w:trPr>
          <w:trHeight w:val="20"/>
        </w:trPr>
        <w:tc>
          <w:tcPr>
            <w:tcW w:w="630" w:type="dxa"/>
            <w:vMerge/>
            <w:vAlign w:val="center"/>
          </w:tcPr>
          <w:p w14:paraId="30F5082E"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434793E5" w14:textId="77777777" w:rsidR="00F96D51" w:rsidRPr="00D16063" w:rsidRDefault="00F96D51" w:rsidP="00F96D51">
            <w:pPr>
              <w:rPr>
                <w:rFonts w:asciiTheme="minorBidi" w:hAnsiTheme="minorBidi"/>
                <w:sz w:val="22"/>
                <w:szCs w:val="22"/>
              </w:rPr>
            </w:pPr>
          </w:p>
        </w:tc>
        <w:tc>
          <w:tcPr>
            <w:tcW w:w="1259" w:type="dxa"/>
            <w:vMerge/>
          </w:tcPr>
          <w:p w14:paraId="2C018119" w14:textId="77777777" w:rsidR="00F96D51" w:rsidRPr="00A33A91" w:rsidRDefault="00F96D51" w:rsidP="00F96D51">
            <w:pPr>
              <w:rPr>
                <w:rFonts w:ascii="Arial" w:hAnsi="Arial" w:cs="Arial"/>
              </w:rPr>
            </w:pPr>
          </w:p>
        </w:tc>
        <w:tc>
          <w:tcPr>
            <w:tcW w:w="1394" w:type="dxa"/>
            <w:vMerge/>
          </w:tcPr>
          <w:p w14:paraId="50C26BCE" w14:textId="77777777" w:rsidR="00F96D51" w:rsidRPr="00A33A91" w:rsidRDefault="00F96D51" w:rsidP="00F96D51">
            <w:pPr>
              <w:rPr>
                <w:rFonts w:ascii="Arial" w:hAnsi="Arial" w:cs="Arial"/>
              </w:rPr>
            </w:pPr>
          </w:p>
        </w:tc>
      </w:tr>
      <w:tr w:rsidR="00F96D51" w:rsidRPr="00A33A91" w14:paraId="0E99D044" w14:textId="77777777" w:rsidTr="0025538F">
        <w:trPr>
          <w:trHeight w:val="20"/>
        </w:trPr>
        <w:tc>
          <w:tcPr>
            <w:tcW w:w="630" w:type="dxa"/>
            <w:vMerge w:val="restart"/>
            <w:vAlign w:val="center"/>
          </w:tcPr>
          <w:p w14:paraId="1877BF97" w14:textId="77777777" w:rsidR="00F96D51" w:rsidRPr="00D16063" w:rsidRDefault="00F96D51" w:rsidP="0025538F">
            <w:pPr>
              <w:pStyle w:val="ListParagraph"/>
              <w:numPr>
                <w:ilvl w:val="0"/>
                <w:numId w:val="1"/>
              </w:numPr>
              <w:rPr>
                <w:rFonts w:asciiTheme="minorBidi" w:hAnsiTheme="minorBidi"/>
                <w:sz w:val="22"/>
                <w:szCs w:val="22"/>
              </w:rPr>
            </w:pPr>
          </w:p>
          <w:p w14:paraId="3F67836A" w14:textId="3E352921" w:rsidR="00F96D51" w:rsidRPr="00D16063" w:rsidRDefault="00F96D51" w:rsidP="0025538F">
            <w:pPr>
              <w:ind w:left="90"/>
              <w:rPr>
                <w:rFonts w:asciiTheme="minorBidi" w:hAnsiTheme="minorBidi"/>
                <w:sz w:val="22"/>
                <w:szCs w:val="22"/>
              </w:rPr>
            </w:pPr>
          </w:p>
        </w:tc>
        <w:tc>
          <w:tcPr>
            <w:tcW w:w="6280" w:type="dxa"/>
            <w:vAlign w:val="center"/>
          </w:tcPr>
          <w:p w14:paraId="0129596C" w14:textId="67CFB206" w:rsidR="00F96D51" w:rsidRPr="00D16063" w:rsidRDefault="00DA1415" w:rsidP="00F96D51">
            <w:pPr>
              <w:rPr>
                <w:rFonts w:asciiTheme="minorBidi" w:hAnsiTheme="minorBidi"/>
                <w:sz w:val="22"/>
                <w:szCs w:val="22"/>
              </w:rPr>
            </w:pPr>
            <w:r w:rsidRPr="00DA1415">
              <w:rPr>
                <w:rFonts w:eastAsia="Times New Roman"/>
              </w:rPr>
              <w:t>Which wastewater is produced by restaurants and offices</w:t>
            </w:r>
            <w:r>
              <w:rPr>
                <w:rFonts w:eastAsia="Times New Roman"/>
              </w:rPr>
              <w:t>?</w:t>
            </w:r>
          </w:p>
        </w:tc>
        <w:tc>
          <w:tcPr>
            <w:tcW w:w="1259" w:type="dxa"/>
            <w:vMerge w:val="restart"/>
          </w:tcPr>
          <w:p w14:paraId="2A582488" w14:textId="77777777" w:rsidR="00F96D51" w:rsidRPr="00A33A91" w:rsidRDefault="00F96D51" w:rsidP="00F96D51">
            <w:pPr>
              <w:rPr>
                <w:rFonts w:ascii="Arial" w:hAnsi="Arial" w:cs="Arial"/>
              </w:rPr>
            </w:pPr>
          </w:p>
        </w:tc>
        <w:tc>
          <w:tcPr>
            <w:tcW w:w="1394" w:type="dxa"/>
            <w:vMerge w:val="restart"/>
          </w:tcPr>
          <w:p w14:paraId="127E33E7" w14:textId="77777777" w:rsidR="00F96D51" w:rsidRPr="00A33A91" w:rsidRDefault="00F96D51" w:rsidP="00F96D51">
            <w:pPr>
              <w:rPr>
                <w:rFonts w:ascii="Arial" w:hAnsi="Arial" w:cs="Arial"/>
              </w:rPr>
            </w:pPr>
          </w:p>
        </w:tc>
      </w:tr>
      <w:tr w:rsidR="00F96D51" w:rsidRPr="00A33A91" w14:paraId="1E25501C" w14:textId="77777777" w:rsidTr="0025538F">
        <w:trPr>
          <w:trHeight w:val="20"/>
        </w:trPr>
        <w:tc>
          <w:tcPr>
            <w:tcW w:w="630" w:type="dxa"/>
            <w:vMerge/>
            <w:vAlign w:val="center"/>
          </w:tcPr>
          <w:p w14:paraId="3DD78A65"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10E5240A" w14:textId="77777777" w:rsidR="00F96D51" w:rsidRPr="00D16063" w:rsidRDefault="00F96D51" w:rsidP="00F96D51">
            <w:pPr>
              <w:rPr>
                <w:rFonts w:asciiTheme="minorBidi" w:hAnsiTheme="minorBidi"/>
                <w:sz w:val="22"/>
                <w:szCs w:val="22"/>
              </w:rPr>
            </w:pPr>
          </w:p>
        </w:tc>
        <w:tc>
          <w:tcPr>
            <w:tcW w:w="1259" w:type="dxa"/>
            <w:vMerge/>
          </w:tcPr>
          <w:p w14:paraId="41A45F9C" w14:textId="77777777" w:rsidR="00F96D51" w:rsidRPr="00A33A91" w:rsidRDefault="00F96D51" w:rsidP="00F96D51">
            <w:pPr>
              <w:rPr>
                <w:rFonts w:ascii="Arial" w:hAnsi="Arial" w:cs="Arial"/>
              </w:rPr>
            </w:pPr>
          </w:p>
        </w:tc>
        <w:tc>
          <w:tcPr>
            <w:tcW w:w="1394" w:type="dxa"/>
            <w:vMerge/>
          </w:tcPr>
          <w:p w14:paraId="59F4C48E" w14:textId="77777777" w:rsidR="00F96D51" w:rsidRPr="00A33A91" w:rsidRDefault="00F96D51" w:rsidP="00F96D51">
            <w:pPr>
              <w:rPr>
                <w:rFonts w:ascii="Arial" w:hAnsi="Arial" w:cs="Arial"/>
              </w:rPr>
            </w:pPr>
          </w:p>
        </w:tc>
      </w:tr>
      <w:tr w:rsidR="00F96D51" w:rsidRPr="00A33A91" w14:paraId="5961888E" w14:textId="77777777" w:rsidTr="0025538F">
        <w:trPr>
          <w:trHeight w:val="20"/>
        </w:trPr>
        <w:tc>
          <w:tcPr>
            <w:tcW w:w="630" w:type="dxa"/>
            <w:vMerge w:val="restart"/>
            <w:vAlign w:val="center"/>
          </w:tcPr>
          <w:p w14:paraId="0B1F07B0" w14:textId="77777777" w:rsidR="00F96D51" w:rsidRPr="00D16063" w:rsidRDefault="00F96D51" w:rsidP="0025538F">
            <w:pPr>
              <w:pStyle w:val="ListParagraph"/>
              <w:numPr>
                <w:ilvl w:val="0"/>
                <w:numId w:val="1"/>
              </w:numPr>
              <w:rPr>
                <w:rFonts w:asciiTheme="minorBidi" w:hAnsiTheme="minorBidi"/>
                <w:sz w:val="22"/>
                <w:szCs w:val="22"/>
              </w:rPr>
            </w:pPr>
          </w:p>
          <w:p w14:paraId="187EF174" w14:textId="57B663C9" w:rsidR="00F96D51" w:rsidRPr="00D16063" w:rsidRDefault="00F96D51" w:rsidP="0025538F">
            <w:pPr>
              <w:ind w:left="90"/>
              <w:rPr>
                <w:rFonts w:asciiTheme="minorBidi" w:hAnsiTheme="minorBidi"/>
                <w:sz w:val="22"/>
                <w:szCs w:val="22"/>
              </w:rPr>
            </w:pPr>
          </w:p>
        </w:tc>
        <w:tc>
          <w:tcPr>
            <w:tcW w:w="6280" w:type="dxa"/>
            <w:vAlign w:val="center"/>
          </w:tcPr>
          <w:p w14:paraId="5901BA38" w14:textId="4F957322" w:rsidR="00F96D51" w:rsidRPr="00D16063" w:rsidRDefault="00DA1415" w:rsidP="00F96D51">
            <w:pPr>
              <w:rPr>
                <w:rFonts w:asciiTheme="minorBidi" w:hAnsiTheme="minorBidi"/>
                <w:sz w:val="22"/>
                <w:szCs w:val="22"/>
              </w:rPr>
            </w:pPr>
            <w:r w:rsidRPr="00DA1415">
              <w:rPr>
                <w:rFonts w:eastAsia="Times New Roman"/>
              </w:rPr>
              <w:t>Why is stormwater considered a separate wastewater type</w:t>
            </w:r>
            <w:r>
              <w:rPr>
                <w:rFonts w:eastAsia="Times New Roman"/>
              </w:rPr>
              <w:t>?</w:t>
            </w:r>
          </w:p>
        </w:tc>
        <w:tc>
          <w:tcPr>
            <w:tcW w:w="1259" w:type="dxa"/>
            <w:vMerge w:val="restart"/>
          </w:tcPr>
          <w:p w14:paraId="3251D055" w14:textId="77777777" w:rsidR="00F96D51" w:rsidRPr="00A33A91" w:rsidRDefault="00F96D51" w:rsidP="00F96D51">
            <w:pPr>
              <w:rPr>
                <w:rFonts w:ascii="Arial" w:hAnsi="Arial" w:cs="Arial"/>
              </w:rPr>
            </w:pPr>
          </w:p>
        </w:tc>
        <w:tc>
          <w:tcPr>
            <w:tcW w:w="1394" w:type="dxa"/>
            <w:vMerge w:val="restart"/>
          </w:tcPr>
          <w:p w14:paraId="07B22C7E" w14:textId="77777777" w:rsidR="00F96D51" w:rsidRPr="00A33A91" w:rsidRDefault="00F96D51" w:rsidP="00F96D51">
            <w:pPr>
              <w:rPr>
                <w:rFonts w:ascii="Arial" w:hAnsi="Arial" w:cs="Arial"/>
              </w:rPr>
            </w:pPr>
          </w:p>
        </w:tc>
      </w:tr>
      <w:tr w:rsidR="00F96D51" w:rsidRPr="00A33A91" w14:paraId="6E841C1B" w14:textId="77777777" w:rsidTr="0025538F">
        <w:trPr>
          <w:trHeight w:val="20"/>
        </w:trPr>
        <w:tc>
          <w:tcPr>
            <w:tcW w:w="630" w:type="dxa"/>
            <w:vMerge/>
            <w:vAlign w:val="center"/>
          </w:tcPr>
          <w:p w14:paraId="0DC0A4ED"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3283DCCF" w14:textId="77777777" w:rsidR="00F96D51" w:rsidRPr="00D16063" w:rsidRDefault="00F96D51" w:rsidP="00F96D51">
            <w:pPr>
              <w:rPr>
                <w:rFonts w:asciiTheme="minorBidi" w:hAnsiTheme="minorBidi"/>
                <w:sz w:val="22"/>
                <w:szCs w:val="22"/>
              </w:rPr>
            </w:pPr>
          </w:p>
        </w:tc>
        <w:tc>
          <w:tcPr>
            <w:tcW w:w="1259" w:type="dxa"/>
            <w:vMerge/>
          </w:tcPr>
          <w:p w14:paraId="07BABA55" w14:textId="77777777" w:rsidR="00F96D51" w:rsidRPr="00A33A91" w:rsidRDefault="00F96D51" w:rsidP="00F96D51">
            <w:pPr>
              <w:rPr>
                <w:rFonts w:ascii="Arial" w:hAnsi="Arial" w:cs="Arial"/>
              </w:rPr>
            </w:pPr>
          </w:p>
        </w:tc>
        <w:tc>
          <w:tcPr>
            <w:tcW w:w="1394" w:type="dxa"/>
            <w:vMerge/>
          </w:tcPr>
          <w:p w14:paraId="218B0D26" w14:textId="77777777" w:rsidR="00F96D51" w:rsidRPr="00A33A91" w:rsidRDefault="00F96D51" w:rsidP="00F96D51">
            <w:pPr>
              <w:rPr>
                <w:rFonts w:ascii="Arial" w:hAnsi="Arial" w:cs="Arial"/>
              </w:rPr>
            </w:pPr>
          </w:p>
        </w:tc>
      </w:tr>
      <w:tr w:rsidR="00F96D51" w:rsidRPr="00A33A91" w14:paraId="608F9993" w14:textId="77777777" w:rsidTr="0025538F">
        <w:trPr>
          <w:trHeight w:val="224"/>
        </w:trPr>
        <w:tc>
          <w:tcPr>
            <w:tcW w:w="630" w:type="dxa"/>
            <w:vMerge w:val="restart"/>
            <w:vAlign w:val="center"/>
          </w:tcPr>
          <w:p w14:paraId="544B6B60" w14:textId="77777777" w:rsidR="00F96D51" w:rsidRPr="00D16063" w:rsidRDefault="00F96D51" w:rsidP="0025538F">
            <w:pPr>
              <w:pStyle w:val="ListParagraph"/>
              <w:numPr>
                <w:ilvl w:val="0"/>
                <w:numId w:val="1"/>
              </w:numPr>
              <w:rPr>
                <w:rFonts w:asciiTheme="minorBidi" w:hAnsiTheme="minorBidi"/>
                <w:sz w:val="22"/>
                <w:szCs w:val="22"/>
              </w:rPr>
            </w:pPr>
          </w:p>
          <w:p w14:paraId="5D372594" w14:textId="24CFD5D7" w:rsidR="00F96D51" w:rsidRPr="00D16063" w:rsidRDefault="00F96D51" w:rsidP="0025538F">
            <w:pPr>
              <w:ind w:left="90"/>
              <w:rPr>
                <w:rFonts w:asciiTheme="minorBidi" w:hAnsiTheme="minorBidi"/>
                <w:sz w:val="22"/>
                <w:szCs w:val="22"/>
              </w:rPr>
            </w:pPr>
          </w:p>
        </w:tc>
        <w:tc>
          <w:tcPr>
            <w:tcW w:w="6280" w:type="dxa"/>
            <w:vAlign w:val="center"/>
          </w:tcPr>
          <w:p w14:paraId="27A97CA7" w14:textId="1C9CADD8" w:rsidR="00F96D51" w:rsidRPr="00D16063" w:rsidRDefault="00DA1415" w:rsidP="002F1E24">
            <w:pPr>
              <w:rPr>
                <w:rFonts w:asciiTheme="minorBidi" w:hAnsiTheme="minorBidi"/>
                <w:sz w:val="22"/>
                <w:szCs w:val="22"/>
              </w:rPr>
            </w:pPr>
            <w:r w:rsidRPr="00DA1415">
              <w:rPr>
                <w:rFonts w:eastAsia="Times New Roman"/>
              </w:rPr>
              <w:t>How is medical wastewater classified</w:t>
            </w:r>
            <w:r w:rsidR="00636C99">
              <w:rPr>
                <w:rFonts w:eastAsia="Times New Roman"/>
              </w:rPr>
              <w:t>?</w:t>
            </w:r>
          </w:p>
        </w:tc>
        <w:tc>
          <w:tcPr>
            <w:tcW w:w="1259" w:type="dxa"/>
            <w:vMerge w:val="restart"/>
          </w:tcPr>
          <w:p w14:paraId="2C1FDD00" w14:textId="77777777" w:rsidR="00F96D51" w:rsidRPr="00A33A91" w:rsidRDefault="00F96D51" w:rsidP="00F96D51">
            <w:pPr>
              <w:rPr>
                <w:rFonts w:ascii="Arial" w:hAnsi="Arial" w:cs="Arial"/>
              </w:rPr>
            </w:pPr>
          </w:p>
        </w:tc>
        <w:tc>
          <w:tcPr>
            <w:tcW w:w="1394" w:type="dxa"/>
            <w:vMerge w:val="restart"/>
          </w:tcPr>
          <w:p w14:paraId="5D6E03AB" w14:textId="77777777" w:rsidR="00F96D51" w:rsidRPr="00A33A91" w:rsidRDefault="00F96D51" w:rsidP="00F96D51">
            <w:pPr>
              <w:rPr>
                <w:rFonts w:ascii="Arial" w:hAnsi="Arial" w:cs="Arial"/>
              </w:rPr>
            </w:pPr>
          </w:p>
        </w:tc>
      </w:tr>
      <w:tr w:rsidR="00F96D51" w:rsidRPr="00A33A91" w14:paraId="35F0372A" w14:textId="77777777" w:rsidTr="0025538F">
        <w:trPr>
          <w:trHeight w:val="20"/>
        </w:trPr>
        <w:tc>
          <w:tcPr>
            <w:tcW w:w="630" w:type="dxa"/>
            <w:vMerge/>
            <w:vAlign w:val="center"/>
          </w:tcPr>
          <w:p w14:paraId="0003902C"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23BE8D73" w14:textId="21B87BDD" w:rsidR="00F96D51" w:rsidRPr="00D16063" w:rsidRDefault="00F96D51" w:rsidP="00F96D51">
            <w:pPr>
              <w:rPr>
                <w:rFonts w:asciiTheme="minorBidi" w:hAnsiTheme="minorBidi"/>
                <w:sz w:val="22"/>
                <w:szCs w:val="22"/>
              </w:rPr>
            </w:pPr>
          </w:p>
        </w:tc>
        <w:tc>
          <w:tcPr>
            <w:tcW w:w="1259" w:type="dxa"/>
            <w:vMerge/>
          </w:tcPr>
          <w:p w14:paraId="604547B9" w14:textId="77777777" w:rsidR="00F96D51" w:rsidRPr="00A33A91" w:rsidRDefault="00F96D51" w:rsidP="00F96D51">
            <w:pPr>
              <w:rPr>
                <w:rFonts w:ascii="Arial" w:hAnsi="Arial" w:cs="Arial"/>
              </w:rPr>
            </w:pPr>
          </w:p>
        </w:tc>
        <w:tc>
          <w:tcPr>
            <w:tcW w:w="1394" w:type="dxa"/>
            <w:vMerge/>
          </w:tcPr>
          <w:p w14:paraId="5CDD6ECB" w14:textId="77777777" w:rsidR="00F96D51" w:rsidRPr="00A33A91" w:rsidRDefault="00F96D51" w:rsidP="00F96D51">
            <w:pPr>
              <w:rPr>
                <w:rFonts w:ascii="Arial" w:hAnsi="Arial" w:cs="Arial"/>
              </w:rPr>
            </w:pPr>
          </w:p>
        </w:tc>
      </w:tr>
      <w:tr w:rsidR="00F96D51" w:rsidRPr="00A33A91" w14:paraId="1EE7DB65" w14:textId="77777777" w:rsidTr="0025538F">
        <w:trPr>
          <w:trHeight w:val="20"/>
        </w:trPr>
        <w:tc>
          <w:tcPr>
            <w:tcW w:w="630" w:type="dxa"/>
            <w:vMerge w:val="restart"/>
            <w:vAlign w:val="center"/>
          </w:tcPr>
          <w:p w14:paraId="5B8122CB"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0420AC1A" w14:textId="6CAFD10D" w:rsidR="00F96D51" w:rsidRPr="00D16063" w:rsidRDefault="00DA1415" w:rsidP="00F96D51">
            <w:pPr>
              <w:rPr>
                <w:rFonts w:asciiTheme="minorBidi" w:hAnsiTheme="minorBidi"/>
                <w:sz w:val="22"/>
                <w:szCs w:val="22"/>
              </w:rPr>
            </w:pPr>
            <w:r w:rsidRPr="00DA1415">
              <w:rPr>
                <w:rFonts w:eastAsia="Times New Roman"/>
              </w:rPr>
              <w:t>What is the main purpose of monitoring national wastewater policies</w:t>
            </w:r>
            <w:r>
              <w:rPr>
                <w:rFonts w:eastAsia="Times New Roman"/>
              </w:rPr>
              <w:t>?</w:t>
            </w:r>
          </w:p>
        </w:tc>
        <w:tc>
          <w:tcPr>
            <w:tcW w:w="1259" w:type="dxa"/>
            <w:vMerge w:val="restart"/>
          </w:tcPr>
          <w:p w14:paraId="74771990" w14:textId="77777777" w:rsidR="00F96D51" w:rsidRPr="00A33A91" w:rsidRDefault="00F96D51" w:rsidP="00F96D51">
            <w:pPr>
              <w:rPr>
                <w:rFonts w:ascii="Arial" w:hAnsi="Arial" w:cs="Arial"/>
              </w:rPr>
            </w:pPr>
          </w:p>
        </w:tc>
        <w:tc>
          <w:tcPr>
            <w:tcW w:w="1394" w:type="dxa"/>
            <w:vMerge w:val="restart"/>
          </w:tcPr>
          <w:p w14:paraId="181CAB64" w14:textId="77777777" w:rsidR="00F96D51" w:rsidRPr="00A33A91" w:rsidRDefault="00F96D51" w:rsidP="00F96D51">
            <w:pPr>
              <w:rPr>
                <w:rFonts w:ascii="Arial" w:hAnsi="Arial" w:cs="Arial"/>
              </w:rPr>
            </w:pPr>
          </w:p>
        </w:tc>
      </w:tr>
      <w:tr w:rsidR="00F96D51" w:rsidRPr="00A33A91" w14:paraId="16F59A00" w14:textId="77777777" w:rsidTr="0025538F">
        <w:trPr>
          <w:trHeight w:val="20"/>
        </w:trPr>
        <w:tc>
          <w:tcPr>
            <w:tcW w:w="630" w:type="dxa"/>
            <w:vMerge/>
            <w:vAlign w:val="center"/>
          </w:tcPr>
          <w:p w14:paraId="3FD870C8"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6D6B803F" w14:textId="77777777" w:rsidR="00F96D51" w:rsidRPr="00D16063" w:rsidRDefault="00F96D51" w:rsidP="00F96D51">
            <w:pPr>
              <w:rPr>
                <w:rFonts w:asciiTheme="minorBidi" w:hAnsiTheme="minorBidi"/>
                <w:sz w:val="22"/>
                <w:szCs w:val="22"/>
              </w:rPr>
            </w:pPr>
          </w:p>
        </w:tc>
        <w:tc>
          <w:tcPr>
            <w:tcW w:w="1259" w:type="dxa"/>
            <w:vMerge/>
          </w:tcPr>
          <w:p w14:paraId="5023D7B0" w14:textId="77777777" w:rsidR="00F96D51" w:rsidRPr="00A33A91" w:rsidRDefault="00F96D51" w:rsidP="00F96D51">
            <w:pPr>
              <w:rPr>
                <w:rFonts w:ascii="Arial" w:hAnsi="Arial" w:cs="Arial"/>
              </w:rPr>
            </w:pPr>
          </w:p>
        </w:tc>
        <w:tc>
          <w:tcPr>
            <w:tcW w:w="1394" w:type="dxa"/>
            <w:vMerge/>
          </w:tcPr>
          <w:p w14:paraId="0A165CDF" w14:textId="77777777" w:rsidR="00F96D51" w:rsidRPr="00A33A91" w:rsidRDefault="00F96D51" w:rsidP="00F96D51">
            <w:pPr>
              <w:rPr>
                <w:rFonts w:ascii="Arial" w:hAnsi="Arial" w:cs="Arial"/>
              </w:rPr>
            </w:pPr>
          </w:p>
        </w:tc>
      </w:tr>
      <w:tr w:rsidR="00F96D51" w:rsidRPr="00A33A91" w14:paraId="5907105C" w14:textId="77777777" w:rsidTr="0025538F">
        <w:trPr>
          <w:trHeight w:val="20"/>
        </w:trPr>
        <w:tc>
          <w:tcPr>
            <w:tcW w:w="630" w:type="dxa"/>
            <w:vMerge w:val="restart"/>
            <w:vAlign w:val="center"/>
          </w:tcPr>
          <w:p w14:paraId="6721B44F"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5351E52D" w14:textId="77777777" w:rsidR="00796262" w:rsidRPr="00D16063" w:rsidRDefault="00796262" w:rsidP="00796262">
            <w:pPr>
              <w:rPr>
                <w:rFonts w:asciiTheme="minorBidi" w:eastAsia="Times New Roman" w:hAnsiTheme="minorBidi"/>
                <w:vanish/>
                <w:sz w:val="22"/>
                <w:szCs w:val="22"/>
              </w:rPr>
            </w:pPr>
          </w:p>
          <w:tbl>
            <w:tblPr>
              <w:tblW w:w="6193"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6193"/>
            </w:tblGrid>
            <w:tr w:rsidR="00796262" w:rsidRPr="00D16063" w14:paraId="16E65F30" w14:textId="77777777" w:rsidTr="003C3C5C">
              <w:trPr>
                <w:tblCellSpacing w:w="15" w:type="dxa"/>
              </w:trPr>
              <w:tc>
                <w:tcPr>
                  <w:tcW w:w="6133" w:type="dxa"/>
                  <w:vAlign w:val="center"/>
                  <w:hideMark/>
                </w:tcPr>
                <w:p w14:paraId="07D1CE5C" w14:textId="436AA6AC" w:rsidR="00796262" w:rsidRPr="00D16063" w:rsidRDefault="00DA1415" w:rsidP="00796262">
                  <w:pPr>
                    <w:spacing w:after="0" w:line="240" w:lineRule="auto"/>
                    <w:rPr>
                      <w:rFonts w:asciiTheme="minorBidi" w:eastAsia="Times New Roman" w:hAnsiTheme="minorBidi"/>
                    </w:rPr>
                  </w:pPr>
                  <w:r w:rsidRPr="00DA1415">
                    <w:rPr>
                      <w:rFonts w:asciiTheme="minorBidi" w:eastAsia="Times New Roman" w:hAnsiTheme="minorBidi"/>
                    </w:rPr>
                    <w:t>Which international regulation guides wastewater quality standards</w:t>
                  </w:r>
                  <w:r>
                    <w:rPr>
                      <w:rFonts w:asciiTheme="minorBidi" w:eastAsia="Times New Roman" w:hAnsiTheme="minorBidi"/>
                    </w:rPr>
                    <w:t>?</w:t>
                  </w:r>
                </w:p>
              </w:tc>
            </w:tr>
          </w:tbl>
          <w:p w14:paraId="130F3164" w14:textId="6BCC2A90" w:rsidR="00F96D51" w:rsidRPr="00D16063" w:rsidRDefault="00F96D51" w:rsidP="00F96D51">
            <w:pPr>
              <w:rPr>
                <w:rFonts w:asciiTheme="minorBidi" w:hAnsiTheme="minorBidi"/>
                <w:sz w:val="22"/>
                <w:szCs w:val="22"/>
              </w:rPr>
            </w:pPr>
          </w:p>
        </w:tc>
        <w:tc>
          <w:tcPr>
            <w:tcW w:w="1259" w:type="dxa"/>
            <w:vMerge w:val="restart"/>
          </w:tcPr>
          <w:p w14:paraId="48E67204" w14:textId="77777777" w:rsidR="00F96D51" w:rsidRPr="00A33A91" w:rsidRDefault="00F96D51" w:rsidP="00F96D51">
            <w:pPr>
              <w:rPr>
                <w:rFonts w:ascii="Arial" w:hAnsi="Arial" w:cs="Arial"/>
              </w:rPr>
            </w:pPr>
          </w:p>
        </w:tc>
        <w:tc>
          <w:tcPr>
            <w:tcW w:w="1394" w:type="dxa"/>
            <w:vMerge w:val="restart"/>
          </w:tcPr>
          <w:p w14:paraId="4BB0CF21" w14:textId="77777777" w:rsidR="00F96D51" w:rsidRPr="00A33A91" w:rsidRDefault="00F96D51" w:rsidP="00F96D51">
            <w:pPr>
              <w:rPr>
                <w:rFonts w:ascii="Arial" w:hAnsi="Arial" w:cs="Arial"/>
              </w:rPr>
            </w:pPr>
          </w:p>
        </w:tc>
      </w:tr>
      <w:tr w:rsidR="00F96D51" w:rsidRPr="00A33A91" w14:paraId="121A56AC" w14:textId="77777777" w:rsidTr="0025538F">
        <w:trPr>
          <w:trHeight w:val="20"/>
        </w:trPr>
        <w:tc>
          <w:tcPr>
            <w:tcW w:w="630" w:type="dxa"/>
            <w:vMerge/>
            <w:vAlign w:val="center"/>
          </w:tcPr>
          <w:p w14:paraId="25B96A7D"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5537021E" w14:textId="58D2AAC3" w:rsidR="00F96D51" w:rsidRPr="00D16063" w:rsidRDefault="00F96D51" w:rsidP="00F96D51">
            <w:pPr>
              <w:rPr>
                <w:rFonts w:asciiTheme="minorBidi" w:hAnsiTheme="minorBidi"/>
                <w:sz w:val="22"/>
                <w:szCs w:val="22"/>
              </w:rPr>
            </w:pPr>
          </w:p>
        </w:tc>
        <w:tc>
          <w:tcPr>
            <w:tcW w:w="1259" w:type="dxa"/>
            <w:vMerge/>
          </w:tcPr>
          <w:p w14:paraId="3A592864" w14:textId="77777777" w:rsidR="00F96D51" w:rsidRPr="00A33A91" w:rsidRDefault="00F96D51" w:rsidP="00F96D51">
            <w:pPr>
              <w:rPr>
                <w:rFonts w:ascii="Arial" w:hAnsi="Arial" w:cs="Arial"/>
              </w:rPr>
            </w:pPr>
          </w:p>
        </w:tc>
        <w:tc>
          <w:tcPr>
            <w:tcW w:w="1394" w:type="dxa"/>
            <w:vMerge/>
          </w:tcPr>
          <w:p w14:paraId="096F68F6" w14:textId="77777777" w:rsidR="00F96D51" w:rsidRPr="00A33A91" w:rsidRDefault="00F96D51" w:rsidP="00F96D51">
            <w:pPr>
              <w:rPr>
                <w:rFonts w:ascii="Arial" w:hAnsi="Arial" w:cs="Arial"/>
              </w:rPr>
            </w:pPr>
          </w:p>
        </w:tc>
      </w:tr>
      <w:tr w:rsidR="00F96D51" w:rsidRPr="00A33A91" w14:paraId="0FD40124" w14:textId="77777777" w:rsidTr="0025538F">
        <w:trPr>
          <w:trHeight w:val="20"/>
        </w:trPr>
        <w:tc>
          <w:tcPr>
            <w:tcW w:w="630" w:type="dxa"/>
            <w:vMerge w:val="restart"/>
            <w:vAlign w:val="center"/>
          </w:tcPr>
          <w:p w14:paraId="7F0B7E6C"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76FDEFBD" w14:textId="14585AB6" w:rsidR="00F96D51" w:rsidRPr="00D16063" w:rsidRDefault="00DA1415" w:rsidP="00F96D51">
            <w:pPr>
              <w:rPr>
                <w:rFonts w:asciiTheme="minorBidi" w:hAnsiTheme="minorBidi"/>
                <w:sz w:val="22"/>
                <w:szCs w:val="22"/>
              </w:rPr>
            </w:pPr>
            <w:r w:rsidRPr="00DA1415">
              <w:rPr>
                <w:rFonts w:eastAsia="Times New Roman"/>
              </w:rPr>
              <w:t>How are new wastewater treatment techniques evaluated</w:t>
            </w:r>
            <w:r w:rsidR="00636C99">
              <w:rPr>
                <w:rFonts w:eastAsia="Times New Roman"/>
              </w:rPr>
              <w:t>?</w:t>
            </w:r>
          </w:p>
        </w:tc>
        <w:tc>
          <w:tcPr>
            <w:tcW w:w="1259" w:type="dxa"/>
            <w:vMerge w:val="restart"/>
          </w:tcPr>
          <w:p w14:paraId="06E32544" w14:textId="77777777" w:rsidR="00F96D51" w:rsidRPr="00A33A91" w:rsidRDefault="00F96D51" w:rsidP="00F96D51">
            <w:pPr>
              <w:rPr>
                <w:rFonts w:ascii="Arial" w:hAnsi="Arial" w:cs="Arial"/>
              </w:rPr>
            </w:pPr>
          </w:p>
        </w:tc>
        <w:tc>
          <w:tcPr>
            <w:tcW w:w="1394" w:type="dxa"/>
            <w:vMerge w:val="restart"/>
          </w:tcPr>
          <w:p w14:paraId="53196211" w14:textId="77777777" w:rsidR="00F96D51" w:rsidRPr="00A33A91" w:rsidRDefault="00F96D51" w:rsidP="00F96D51">
            <w:pPr>
              <w:rPr>
                <w:rFonts w:ascii="Arial" w:hAnsi="Arial" w:cs="Arial"/>
              </w:rPr>
            </w:pPr>
          </w:p>
        </w:tc>
      </w:tr>
      <w:tr w:rsidR="00F96D51" w:rsidRPr="00A33A91" w14:paraId="19DDCE92" w14:textId="77777777" w:rsidTr="0025538F">
        <w:trPr>
          <w:trHeight w:val="20"/>
        </w:trPr>
        <w:tc>
          <w:tcPr>
            <w:tcW w:w="630" w:type="dxa"/>
            <w:vMerge/>
            <w:vAlign w:val="center"/>
          </w:tcPr>
          <w:p w14:paraId="168F9753"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1DACFF4E" w14:textId="77777777" w:rsidR="00F96D51" w:rsidRPr="00D16063" w:rsidRDefault="00F96D51" w:rsidP="00F96D51">
            <w:pPr>
              <w:rPr>
                <w:rFonts w:asciiTheme="minorBidi" w:hAnsiTheme="minorBidi"/>
                <w:sz w:val="22"/>
                <w:szCs w:val="22"/>
              </w:rPr>
            </w:pPr>
          </w:p>
        </w:tc>
        <w:tc>
          <w:tcPr>
            <w:tcW w:w="1259" w:type="dxa"/>
            <w:vMerge/>
          </w:tcPr>
          <w:p w14:paraId="10CB1700" w14:textId="77777777" w:rsidR="00F96D51" w:rsidRPr="00A33A91" w:rsidRDefault="00F96D51" w:rsidP="00F96D51">
            <w:pPr>
              <w:rPr>
                <w:rFonts w:ascii="Arial" w:hAnsi="Arial" w:cs="Arial"/>
              </w:rPr>
            </w:pPr>
          </w:p>
        </w:tc>
        <w:tc>
          <w:tcPr>
            <w:tcW w:w="1394" w:type="dxa"/>
            <w:vMerge/>
          </w:tcPr>
          <w:p w14:paraId="5A3E0F4C" w14:textId="77777777" w:rsidR="00F96D51" w:rsidRPr="00A33A91" w:rsidRDefault="00F96D51" w:rsidP="00F96D51">
            <w:pPr>
              <w:rPr>
                <w:rFonts w:ascii="Arial" w:hAnsi="Arial" w:cs="Arial"/>
              </w:rPr>
            </w:pPr>
          </w:p>
        </w:tc>
      </w:tr>
      <w:tr w:rsidR="00F96D51" w:rsidRPr="00A33A91" w14:paraId="7958D44D" w14:textId="77777777" w:rsidTr="00471ABD">
        <w:trPr>
          <w:trHeight w:val="296"/>
        </w:trPr>
        <w:tc>
          <w:tcPr>
            <w:tcW w:w="630" w:type="dxa"/>
            <w:vMerge w:val="restart"/>
            <w:vAlign w:val="center"/>
          </w:tcPr>
          <w:p w14:paraId="533C892F"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5467B860" w14:textId="1865CC39" w:rsidR="00F96D51" w:rsidRPr="00D16063" w:rsidRDefault="00374643" w:rsidP="00F96D51">
            <w:pPr>
              <w:rPr>
                <w:rFonts w:asciiTheme="minorBidi" w:hAnsiTheme="minorBidi"/>
                <w:sz w:val="22"/>
                <w:szCs w:val="22"/>
              </w:rPr>
            </w:pPr>
            <w:r w:rsidRPr="00374643">
              <w:rPr>
                <w:rFonts w:eastAsia="Times New Roman"/>
              </w:rPr>
              <w:t>What is the main function of primary treatment in wastewater</w:t>
            </w:r>
            <w:r w:rsidR="00636C99">
              <w:rPr>
                <w:rFonts w:eastAsia="Times New Roman"/>
              </w:rPr>
              <w:t>?</w:t>
            </w:r>
          </w:p>
        </w:tc>
        <w:tc>
          <w:tcPr>
            <w:tcW w:w="1259" w:type="dxa"/>
            <w:vMerge w:val="restart"/>
          </w:tcPr>
          <w:p w14:paraId="2A190EB9" w14:textId="77777777" w:rsidR="00F96D51" w:rsidRPr="00A33A91" w:rsidRDefault="00F96D51" w:rsidP="00F96D51">
            <w:pPr>
              <w:rPr>
                <w:rFonts w:ascii="Arial" w:hAnsi="Arial" w:cs="Arial"/>
              </w:rPr>
            </w:pPr>
          </w:p>
        </w:tc>
        <w:tc>
          <w:tcPr>
            <w:tcW w:w="1394" w:type="dxa"/>
            <w:vMerge w:val="restart"/>
          </w:tcPr>
          <w:p w14:paraId="7129DD16" w14:textId="77777777" w:rsidR="00F96D51" w:rsidRDefault="00F96D51" w:rsidP="00F96D51">
            <w:pPr>
              <w:rPr>
                <w:rFonts w:ascii="Arial" w:hAnsi="Arial" w:cs="Arial"/>
              </w:rPr>
            </w:pPr>
          </w:p>
          <w:p w14:paraId="1E568C80" w14:textId="77777777" w:rsidR="008B20EA" w:rsidRPr="00A33A91" w:rsidRDefault="008B20EA" w:rsidP="00F96D51">
            <w:pPr>
              <w:rPr>
                <w:rFonts w:ascii="Arial" w:hAnsi="Arial" w:cs="Arial"/>
              </w:rPr>
            </w:pPr>
          </w:p>
        </w:tc>
      </w:tr>
      <w:tr w:rsidR="00F96D51" w:rsidRPr="00A33A91" w14:paraId="4100F692" w14:textId="77777777" w:rsidTr="0025538F">
        <w:trPr>
          <w:trHeight w:val="20"/>
        </w:trPr>
        <w:tc>
          <w:tcPr>
            <w:tcW w:w="630" w:type="dxa"/>
            <w:vMerge/>
            <w:vAlign w:val="center"/>
          </w:tcPr>
          <w:p w14:paraId="46505032"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12216C0D" w14:textId="2657D028" w:rsidR="00F96D51" w:rsidRPr="00D16063" w:rsidRDefault="00F96D51" w:rsidP="00F96D51">
            <w:pPr>
              <w:rPr>
                <w:rFonts w:asciiTheme="minorBidi" w:hAnsiTheme="minorBidi"/>
                <w:sz w:val="22"/>
                <w:szCs w:val="22"/>
              </w:rPr>
            </w:pPr>
          </w:p>
        </w:tc>
        <w:tc>
          <w:tcPr>
            <w:tcW w:w="1259" w:type="dxa"/>
            <w:vMerge/>
          </w:tcPr>
          <w:p w14:paraId="273AF90E" w14:textId="77777777" w:rsidR="00F96D51" w:rsidRPr="00A33A91" w:rsidRDefault="00F96D51" w:rsidP="00F96D51">
            <w:pPr>
              <w:rPr>
                <w:rFonts w:ascii="Arial" w:hAnsi="Arial" w:cs="Arial"/>
              </w:rPr>
            </w:pPr>
          </w:p>
        </w:tc>
        <w:tc>
          <w:tcPr>
            <w:tcW w:w="1394" w:type="dxa"/>
            <w:vMerge/>
          </w:tcPr>
          <w:p w14:paraId="1C7148C2" w14:textId="77777777" w:rsidR="00F96D51" w:rsidRPr="00A33A91" w:rsidRDefault="00F96D51" w:rsidP="00F96D51">
            <w:pPr>
              <w:rPr>
                <w:rFonts w:ascii="Arial" w:hAnsi="Arial" w:cs="Arial"/>
              </w:rPr>
            </w:pPr>
          </w:p>
        </w:tc>
      </w:tr>
      <w:tr w:rsidR="00296ADB" w:rsidRPr="00A33A91" w14:paraId="058A66FF" w14:textId="77777777" w:rsidTr="0025538F">
        <w:trPr>
          <w:trHeight w:val="20"/>
        </w:trPr>
        <w:tc>
          <w:tcPr>
            <w:tcW w:w="630" w:type="dxa"/>
            <w:vMerge w:val="restart"/>
            <w:vAlign w:val="center"/>
          </w:tcPr>
          <w:p w14:paraId="7B40A661"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3BCD3F" w14:textId="289FE01F" w:rsidR="00296ADB" w:rsidRPr="00D16063" w:rsidRDefault="00374643" w:rsidP="00624F69">
            <w:pPr>
              <w:rPr>
                <w:rFonts w:asciiTheme="minorBidi" w:hAnsiTheme="minorBidi"/>
                <w:sz w:val="22"/>
                <w:szCs w:val="22"/>
              </w:rPr>
            </w:pPr>
            <w:r w:rsidRPr="00374643">
              <w:rPr>
                <w:rFonts w:eastAsia="Times New Roman"/>
              </w:rPr>
              <w:t>Which stage of wastewater treatment removes suspended solids</w:t>
            </w:r>
            <w:r w:rsidR="00636C99">
              <w:rPr>
                <w:rFonts w:eastAsia="Times New Roman"/>
              </w:rPr>
              <w:t>?</w:t>
            </w:r>
          </w:p>
        </w:tc>
        <w:tc>
          <w:tcPr>
            <w:tcW w:w="1259" w:type="dxa"/>
          </w:tcPr>
          <w:p w14:paraId="633DED62" w14:textId="77777777" w:rsidR="00296ADB" w:rsidRPr="00A33A91" w:rsidRDefault="00296ADB" w:rsidP="008C64D1">
            <w:pPr>
              <w:rPr>
                <w:rFonts w:ascii="Arial" w:hAnsi="Arial" w:cs="Arial"/>
              </w:rPr>
            </w:pPr>
          </w:p>
        </w:tc>
        <w:tc>
          <w:tcPr>
            <w:tcW w:w="1394" w:type="dxa"/>
          </w:tcPr>
          <w:p w14:paraId="59C8C069" w14:textId="77777777" w:rsidR="00296ADB" w:rsidRPr="00A33A91" w:rsidRDefault="00296ADB" w:rsidP="008C64D1">
            <w:pPr>
              <w:rPr>
                <w:rFonts w:ascii="Arial" w:hAnsi="Arial" w:cs="Arial"/>
              </w:rPr>
            </w:pPr>
          </w:p>
        </w:tc>
      </w:tr>
      <w:tr w:rsidR="00296ADB" w:rsidRPr="00A33A91" w14:paraId="1C7240A5" w14:textId="77777777" w:rsidTr="0025538F">
        <w:trPr>
          <w:trHeight w:val="20"/>
        </w:trPr>
        <w:tc>
          <w:tcPr>
            <w:tcW w:w="630" w:type="dxa"/>
            <w:vMerge/>
            <w:vAlign w:val="center"/>
          </w:tcPr>
          <w:p w14:paraId="3587F311"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B8490EB" w14:textId="77777777" w:rsidR="00296ADB" w:rsidRPr="00D16063" w:rsidRDefault="00296ADB" w:rsidP="008C64D1">
            <w:pPr>
              <w:rPr>
                <w:rFonts w:asciiTheme="minorBidi" w:hAnsiTheme="minorBidi"/>
                <w:sz w:val="22"/>
                <w:szCs w:val="22"/>
              </w:rPr>
            </w:pPr>
          </w:p>
        </w:tc>
        <w:tc>
          <w:tcPr>
            <w:tcW w:w="1259" w:type="dxa"/>
          </w:tcPr>
          <w:p w14:paraId="67B8549F" w14:textId="77777777" w:rsidR="00296ADB" w:rsidRPr="00A33A91" w:rsidRDefault="00296ADB" w:rsidP="008C64D1">
            <w:pPr>
              <w:rPr>
                <w:rFonts w:ascii="Arial" w:hAnsi="Arial" w:cs="Arial"/>
              </w:rPr>
            </w:pPr>
          </w:p>
        </w:tc>
        <w:tc>
          <w:tcPr>
            <w:tcW w:w="1394" w:type="dxa"/>
          </w:tcPr>
          <w:p w14:paraId="25933C05" w14:textId="77777777" w:rsidR="00296ADB" w:rsidRPr="00A33A91" w:rsidRDefault="00296ADB" w:rsidP="008C64D1">
            <w:pPr>
              <w:rPr>
                <w:rFonts w:ascii="Arial" w:hAnsi="Arial" w:cs="Arial"/>
              </w:rPr>
            </w:pPr>
          </w:p>
        </w:tc>
      </w:tr>
      <w:tr w:rsidR="00296ADB" w:rsidRPr="00A33A91" w14:paraId="6135AAAA" w14:textId="77777777" w:rsidTr="0025538F">
        <w:trPr>
          <w:trHeight w:val="20"/>
        </w:trPr>
        <w:tc>
          <w:tcPr>
            <w:tcW w:w="630" w:type="dxa"/>
            <w:vMerge w:val="restart"/>
            <w:vAlign w:val="center"/>
          </w:tcPr>
          <w:p w14:paraId="40CC157F"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0617D21" w14:textId="77AFA6D3" w:rsidR="00296ADB" w:rsidRPr="00D16063" w:rsidRDefault="00374643" w:rsidP="008C64D1">
            <w:pPr>
              <w:rPr>
                <w:rFonts w:asciiTheme="minorBidi" w:hAnsiTheme="minorBidi"/>
                <w:sz w:val="22"/>
                <w:szCs w:val="22"/>
              </w:rPr>
            </w:pPr>
            <w:r w:rsidRPr="00374643">
              <w:rPr>
                <w:rFonts w:eastAsia="Times New Roman"/>
              </w:rPr>
              <w:t>How is sludge treated in the treatment process</w:t>
            </w:r>
            <w:r w:rsidR="00636C99">
              <w:rPr>
                <w:rFonts w:eastAsia="Times New Roman"/>
              </w:rPr>
              <w:t>?</w:t>
            </w:r>
          </w:p>
        </w:tc>
        <w:tc>
          <w:tcPr>
            <w:tcW w:w="1259" w:type="dxa"/>
          </w:tcPr>
          <w:p w14:paraId="670A4C94" w14:textId="77777777" w:rsidR="00296ADB" w:rsidRPr="00A33A91" w:rsidRDefault="00296ADB" w:rsidP="008C64D1">
            <w:pPr>
              <w:rPr>
                <w:rFonts w:ascii="Arial" w:hAnsi="Arial" w:cs="Arial"/>
              </w:rPr>
            </w:pPr>
          </w:p>
        </w:tc>
        <w:tc>
          <w:tcPr>
            <w:tcW w:w="1394" w:type="dxa"/>
          </w:tcPr>
          <w:p w14:paraId="1128B1B2" w14:textId="77777777" w:rsidR="00296ADB" w:rsidRPr="00A33A91" w:rsidRDefault="00296ADB" w:rsidP="008C64D1">
            <w:pPr>
              <w:rPr>
                <w:rFonts w:ascii="Arial" w:hAnsi="Arial" w:cs="Arial"/>
              </w:rPr>
            </w:pPr>
          </w:p>
        </w:tc>
      </w:tr>
      <w:tr w:rsidR="00296ADB" w:rsidRPr="00A33A91" w14:paraId="7CBE2678" w14:textId="77777777" w:rsidTr="0025538F">
        <w:trPr>
          <w:trHeight w:val="20"/>
        </w:trPr>
        <w:tc>
          <w:tcPr>
            <w:tcW w:w="630" w:type="dxa"/>
            <w:vMerge/>
            <w:vAlign w:val="center"/>
          </w:tcPr>
          <w:p w14:paraId="447FEF4A"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B0BD58D" w14:textId="77777777" w:rsidR="00296ADB" w:rsidRPr="00D16063" w:rsidRDefault="00296ADB" w:rsidP="008C64D1">
            <w:pPr>
              <w:rPr>
                <w:rFonts w:asciiTheme="minorBidi" w:hAnsiTheme="minorBidi"/>
                <w:sz w:val="22"/>
                <w:szCs w:val="22"/>
              </w:rPr>
            </w:pPr>
          </w:p>
        </w:tc>
        <w:tc>
          <w:tcPr>
            <w:tcW w:w="1259" w:type="dxa"/>
          </w:tcPr>
          <w:p w14:paraId="100C831A" w14:textId="77777777" w:rsidR="00296ADB" w:rsidRPr="00A33A91" w:rsidRDefault="00296ADB" w:rsidP="008C64D1">
            <w:pPr>
              <w:rPr>
                <w:rFonts w:ascii="Arial" w:hAnsi="Arial" w:cs="Arial"/>
              </w:rPr>
            </w:pPr>
          </w:p>
        </w:tc>
        <w:tc>
          <w:tcPr>
            <w:tcW w:w="1394" w:type="dxa"/>
          </w:tcPr>
          <w:p w14:paraId="4B0E401B" w14:textId="77777777" w:rsidR="00296ADB" w:rsidRPr="00A33A91" w:rsidRDefault="00296ADB" w:rsidP="008C64D1">
            <w:pPr>
              <w:rPr>
                <w:rFonts w:ascii="Arial" w:hAnsi="Arial" w:cs="Arial"/>
              </w:rPr>
            </w:pPr>
          </w:p>
        </w:tc>
      </w:tr>
      <w:tr w:rsidR="00296ADB" w:rsidRPr="00A33A91" w14:paraId="2374C863" w14:textId="77777777" w:rsidTr="0025538F">
        <w:trPr>
          <w:trHeight w:val="20"/>
        </w:trPr>
        <w:tc>
          <w:tcPr>
            <w:tcW w:w="630" w:type="dxa"/>
            <w:vMerge w:val="restart"/>
            <w:vAlign w:val="center"/>
          </w:tcPr>
          <w:p w14:paraId="598FE7DB"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0BEAE87" w14:textId="53116A33" w:rsidR="00296ADB" w:rsidRPr="00D16063" w:rsidRDefault="00374643" w:rsidP="008C64D1">
            <w:pPr>
              <w:rPr>
                <w:rFonts w:asciiTheme="minorBidi" w:hAnsiTheme="minorBidi"/>
                <w:sz w:val="22"/>
                <w:szCs w:val="22"/>
              </w:rPr>
            </w:pPr>
            <w:r w:rsidRPr="00374643">
              <w:rPr>
                <w:rFonts w:eastAsia="Times New Roman"/>
              </w:rPr>
              <w:t>What maintenance activity ensures pump efficiency</w:t>
            </w:r>
            <w:r w:rsidR="00116E95">
              <w:rPr>
                <w:rFonts w:eastAsia="Times New Roman"/>
              </w:rPr>
              <w:t>?</w:t>
            </w:r>
          </w:p>
        </w:tc>
        <w:tc>
          <w:tcPr>
            <w:tcW w:w="1259" w:type="dxa"/>
          </w:tcPr>
          <w:p w14:paraId="2E3A2F16" w14:textId="77777777" w:rsidR="00296ADB" w:rsidRPr="00A33A91" w:rsidRDefault="00296ADB" w:rsidP="008C64D1">
            <w:pPr>
              <w:rPr>
                <w:rFonts w:ascii="Arial" w:hAnsi="Arial" w:cs="Arial"/>
              </w:rPr>
            </w:pPr>
          </w:p>
        </w:tc>
        <w:tc>
          <w:tcPr>
            <w:tcW w:w="1394" w:type="dxa"/>
          </w:tcPr>
          <w:p w14:paraId="092D21C2" w14:textId="77777777" w:rsidR="00296ADB" w:rsidRPr="00A33A91" w:rsidRDefault="00296ADB" w:rsidP="008C64D1">
            <w:pPr>
              <w:rPr>
                <w:rFonts w:ascii="Arial" w:hAnsi="Arial" w:cs="Arial"/>
              </w:rPr>
            </w:pPr>
          </w:p>
        </w:tc>
      </w:tr>
      <w:tr w:rsidR="00296ADB" w:rsidRPr="00A33A91" w14:paraId="67936E34" w14:textId="77777777" w:rsidTr="0025538F">
        <w:trPr>
          <w:trHeight w:val="20"/>
        </w:trPr>
        <w:tc>
          <w:tcPr>
            <w:tcW w:w="630" w:type="dxa"/>
            <w:vMerge/>
            <w:vAlign w:val="center"/>
          </w:tcPr>
          <w:p w14:paraId="2F4A5EAB"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31E952B" w14:textId="77777777" w:rsidR="00296ADB" w:rsidRPr="00D16063" w:rsidRDefault="00296ADB" w:rsidP="008C64D1">
            <w:pPr>
              <w:rPr>
                <w:rFonts w:asciiTheme="minorBidi" w:hAnsiTheme="minorBidi"/>
                <w:sz w:val="22"/>
                <w:szCs w:val="22"/>
              </w:rPr>
            </w:pPr>
          </w:p>
        </w:tc>
        <w:tc>
          <w:tcPr>
            <w:tcW w:w="1259" w:type="dxa"/>
          </w:tcPr>
          <w:p w14:paraId="574D84A9" w14:textId="77777777" w:rsidR="00296ADB" w:rsidRPr="00A33A91" w:rsidRDefault="00296ADB" w:rsidP="008C64D1">
            <w:pPr>
              <w:rPr>
                <w:rFonts w:ascii="Arial" w:hAnsi="Arial" w:cs="Arial"/>
              </w:rPr>
            </w:pPr>
          </w:p>
        </w:tc>
        <w:tc>
          <w:tcPr>
            <w:tcW w:w="1394" w:type="dxa"/>
          </w:tcPr>
          <w:p w14:paraId="53E732C4" w14:textId="77777777" w:rsidR="00296ADB" w:rsidRPr="00A33A91" w:rsidRDefault="00296ADB" w:rsidP="008C64D1">
            <w:pPr>
              <w:rPr>
                <w:rFonts w:ascii="Arial" w:hAnsi="Arial" w:cs="Arial"/>
              </w:rPr>
            </w:pPr>
          </w:p>
        </w:tc>
      </w:tr>
      <w:tr w:rsidR="00296ADB" w:rsidRPr="00A33A91" w14:paraId="1F8B3BE3" w14:textId="77777777" w:rsidTr="0025538F">
        <w:trPr>
          <w:trHeight w:val="20"/>
        </w:trPr>
        <w:tc>
          <w:tcPr>
            <w:tcW w:w="630" w:type="dxa"/>
            <w:vMerge w:val="restart"/>
            <w:vAlign w:val="center"/>
          </w:tcPr>
          <w:p w14:paraId="3D89AB40"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57B7B55" w14:textId="03232E30" w:rsidR="00296ADB" w:rsidRPr="00D16063" w:rsidRDefault="00374643" w:rsidP="008C64D1">
            <w:pPr>
              <w:rPr>
                <w:rFonts w:asciiTheme="minorBidi" w:hAnsiTheme="minorBidi"/>
                <w:sz w:val="22"/>
                <w:szCs w:val="22"/>
              </w:rPr>
            </w:pPr>
            <w:r w:rsidRPr="00374643">
              <w:rPr>
                <w:rFonts w:eastAsia="Times New Roman"/>
              </w:rPr>
              <w:t>How is water quality monitored after treatment</w:t>
            </w:r>
            <w:r w:rsidR="00636C99">
              <w:rPr>
                <w:rFonts w:eastAsia="Times New Roman"/>
              </w:rPr>
              <w:t>?</w:t>
            </w:r>
          </w:p>
        </w:tc>
        <w:tc>
          <w:tcPr>
            <w:tcW w:w="1259" w:type="dxa"/>
          </w:tcPr>
          <w:p w14:paraId="4D3757DA" w14:textId="77777777" w:rsidR="00296ADB" w:rsidRPr="00A33A91" w:rsidRDefault="00296ADB" w:rsidP="008C64D1">
            <w:pPr>
              <w:rPr>
                <w:rFonts w:ascii="Arial" w:hAnsi="Arial" w:cs="Arial"/>
              </w:rPr>
            </w:pPr>
          </w:p>
        </w:tc>
        <w:tc>
          <w:tcPr>
            <w:tcW w:w="1394" w:type="dxa"/>
          </w:tcPr>
          <w:p w14:paraId="5F321638" w14:textId="77777777" w:rsidR="00296ADB" w:rsidRPr="00A33A91" w:rsidRDefault="00296ADB" w:rsidP="008C64D1">
            <w:pPr>
              <w:rPr>
                <w:rFonts w:ascii="Arial" w:hAnsi="Arial" w:cs="Arial"/>
              </w:rPr>
            </w:pPr>
          </w:p>
        </w:tc>
      </w:tr>
      <w:tr w:rsidR="00296ADB" w:rsidRPr="00A33A91" w14:paraId="684D4517" w14:textId="77777777" w:rsidTr="0025538F">
        <w:trPr>
          <w:trHeight w:val="20"/>
        </w:trPr>
        <w:tc>
          <w:tcPr>
            <w:tcW w:w="630" w:type="dxa"/>
            <w:vMerge/>
            <w:vAlign w:val="center"/>
          </w:tcPr>
          <w:p w14:paraId="06CE24F8"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6CF817" w14:textId="77777777" w:rsidR="00296ADB" w:rsidRPr="00D16063" w:rsidRDefault="00296ADB" w:rsidP="008C64D1">
            <w:pPr>
              <w:rPr>
                <w:rFonts w:asciiTheme="minorBidi" w:hAnsiTheme="minorBidi"/>
                <w:sz w:val="22"/>
                <w:szCs w:val="22"/>
              </w:rPr>
            </w:pPr>
          </w:p>
        </w:tc>
        <w:tc>
          <w:tcPr>
            <w:tcW w:w="1259" w:type="dxa"/>
          </w:tcPr>
          <w:p w14:paraId="48765476" w14:textId="77777777" w:rsidR="00296ADB" w:rsidRPr="00A33A91" w:rsidRDefault="00296ADB" w:rsidP="008C64D1">
            <w:pPr>
              <w:rPr>
                <w:rFonts w:ascii="Arial" w:hAnsi="Arial" w:cs="Arial"/>
              </w:rPr>
            </w:pPr>
          </w:p>
        </w:tc>
        <w:tc>
          <w:tcPr>
            <w:tcW w:w="1394" w:type="dxa"/>
          </w:tcPr>
          <w:p w14:paraId="7E92FEFE" w14:textId="77777777" w:rsidR="00296ADB" w:rsidRPr="00A33A91" w:rsidRDefault="00296ADB" w:rsidP="008C64D1">
            <w:pPr>
              <w:rPr>
                <w:rFonts w:ascii="Arial" w:hAnsi="Arial" w:cs="Arial"/>
              </w:rPr>
            </w:pPr>
          </w:p>
        </w:tc>
      </w:tr>
      <w:tr w:rsidR="00296ADB" w:rsidRPr="00A33A91" w14:paraId="534D160F" w14:textId="77777777" w:rsidTr="0025538F">
        <w:trPr>
          <w:trHeight w:val="20"/>
        </w:trPr>
        <w:tc>
          <w:tcPr>
            <w:tcW w:w="630" w:type="dxa"/>
            <w:vMerge w:val="restart"/>
            <w:vAlign w:val="center"/>
          </w:tcPr>
          <w:p w14:paraId="3FE3A4CE"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B3659A4" w14:textId="5D6EEA66" w:rsidR="00296ADB" w:rsidRPr="00D16063" w:rsidRDefault="00374643" w:rsidP="008C64D1">
            <w:pPr>
              <w:rPr>
                <w:rFonts w:asciiTheme="minorBidi" w:hAnsiTheme="minorBidi"/>
                <w:sz w:val="22"/>
                <w:szCs w:val="22"/>
              </w:rPr>
            </w:pPr>
            <w:r w:rsidRPr="00374643">
              <w:rPr>
                <w:rFonts w:eastAsia="Times New Roman"/>
              </w:rPr>
              <w:t>Which customer service activity is essential for water utilities</w:t>
            </w:r>
            <w:r w:rsidR="00636C99">
              <w:rPr>
                <w:rFonts w:eastAsia="Times New Roman"/>
              </w:rPr>
              <w:t>?</w:t>
            </w:r>
          </w:p>
        </w:tc>
        <w:tc>
          <w:tcPr>
            <w:tcW w:w="1259" w:type="dxa"/>
          </w:tcPr>
          <w:p w14:paraId="0F19A426" w14:textId="77777777" w:rsidR="00296ADB" w:rsidRPr="00A33A91" w:rsidRDefault="00296ADB" w:rsidP="008C64D1">
            <w:pPr>
              <w:rPr>
                <w:rFonts w:ascii="Arial" w:hAnsi="Arial" w:cs="Arial"/>
              </w:rPr>
            </w:pPr>
          </w:p>
        </w:tc>
        <w:tc>
          <w:tcPr>
            <w:tcW w:w="1394" w:type="dxa"/>
          </w:tcPr>
          <w:p w14:paraId="65BB08CA" w14:textId="77777777" w:rsidR="00296ADB" w:rsidRPr="00A33A91" w:rsidRDefault="00296ADB" w:rsidP="008C64D1">
            <w:pPr>
              <w:rPr>
                <w:rFonts w:ascii="Arial" w:hAnsi="Arial" w:cs="Arial"/>
              </w:rPr>
            </w:pPr>
          </w:p>
        </w:tc>
      </w:tr>
      <w:tr w:rsidR="00296ADB" w:rsidRPr="00A33A91" w14:paraId="2C7E4388" w14:textId="77777777" w:rsidTr="0025538F">
        <w:trPr>
          <w:trHeight w:val="20"/>
        </w:trPr>
        <w:tc>
          <w:tcPr>
            <w:tcW w:w="630" w:type="dxa"/>
            <w:vMerge/>
            <w:vAlign w:val="center"/>
          </w:tcPr>
          <w:p w14:paraId="6DCF403F"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E0AB65" w14:textId="77777777" w:rsidR="00296ADB" w:rsidRPr="00D16063" w:rsidRDefault="00296ADB" w:rsidP="008C64D1">
            <w:pPr>
              <w:rPr>
                <w:rFonts w:asciiTheme="minorBidi" w:hAnsiTheme="minorBidi"/>
                <w:sz w:val="22"/>
                <w:szCs w:val="22"/>
              </w:rPr>
            </w:pPr>
          </w:p>
        </w:tc>
        <w:tc>
          <w:tcPr>
            <w:tcW w:w="1259" w:type="dxa"/>
          </w:tcPr>
          <w:p w14:paraId="401C1AEE" w14:textId="77777777" w:rsidR="00296ADB" w:rsidRPr="00A33A91" w:rsidRDefault="00296ADB" w:rsidP="008C64D1">
            <w:pPr>
              <w:rPr>
                <w:rFonts w:ascii="Arial" w:hAnsi="Arial" w:cs="Arial"/>
              </w:rPr>
            </w:pPr>
          </w:p>
        </w:tc>
        <w:tc>
          <w:tcPr>
            <w:tcW w:w="1394" w:type="dxa"/>
          </w:tcPr>
          <w:p w14:paraId="1142031E" w14:textId="77777777" w:rsidR="00296ADB" w:rsidRPr="00A33A91" w:rsidRDefault="00296ADB" w:rsidP="008C64D1">
            <w:pPr>
              <w:rPr>
                <w:rFonts w:ascii="Arial" w:hAnsi="Arial" w:cs="Arial"/>
              </w:rPr>
            </w:pPr>
          </w:p>
        </w:tc>
      </w:tr>
      <w:tr w:rsidR="00296ADB" w:rsidRPr="00A33A91" w14:paraId="6929B245" w14:textId="77777777" w:rsidTr="0025538F">
        <w:trPr>
          <w:trHeight w:val="20"/>
        </w:trPr>
        <w:tc>
          <w:tcPr>
            <w:tcW w:w="630" w:type="dxa"/>
            <w:vMerge w:val="restart"/>
            <w:vAlign w:val="center"/>
          </w:tcPr>
          <w:p w14:paraId="7FB21C75"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FAC1D1" w14:textId="78D6A46D" w:rsidR="00296ADB" w:rsidRPr="00D16063" w:rsidRDefault="00374643" w:rsidP="00623210">
            <w:pPr>
              <w:rPr>
                <w:rFonts w:asciiTheme="minorBidi" w:hAnsiTheme="minorBidi"/>
                <w:sz w:val="22"/>
                <w:szCs w:val="22"/>
              </w:rPr>
            </w:pPr>
            <w:r w:rsidRPr="00374643">
              <w:rPr>
                <w:rFonts w:eastAsia="Times New Roman"/>
              </w:rPr>
              <w:t>Why is risk management important in water treatment</w:t>
            </w:r>
            <w:r w:rsidR="00636C99">
              <w:rPr>
                <w:rFonts w:eastAsia="Times New Roman"/>
              </w:rPr>
              <w:t>?</w:t>
            </w:r>
          </w:p>
        </w:tc>
        <w:tc>
          <w:tcPr>
            <w:tcW w:w="1259" w:type="dxa"/>
          </w:tcPr>
          <w:p w14:paraId="24EA5EF2" w14:textId="77777777" w:rsidR="00296ADB" w:rsidRPr="00A33A91" w:rsidRDefault="00296ADB" w:rsidP="008C64D1">
            <w:pPr>
              <w:rPr>
                <w:rFonts w:ascii="Arial" w:hAnsi="Arial" w:cs="Arial"/>
              </w:rPr>
            </w:pPr>
          </w:p>
        </w:tc>
        <w:tc>
          <w:tcPr>
            <w:tcW w:w="1394" w:type="dxa"/>
          </w:tcPr>
          <w:p w14:paraId="4E4932AB" w14:textId="77777777" w:rsidR="00296ADB" w:rsidRPr="00A33A91" w:rsidRDefault="00296ADB" w:rsidP="008C64D1">
            <w:pPr>
              <w:rPr>
                <w:rFonts w:ascii="Arial" w:hAnsi="Arial" w:cs="Arial"/>
              </w:rPr>
            </w:pPr>
          </w:p>
        </w:tc>
      </w:tr>
      <w:tr w:rsidR="00296ADB" w:rsidRPr="00A33A91" w14:paraId="4BDD0299" w14:textId="77777777" w:rsidTr="0025538F">
        <w:trPr>
          <w:trHeight w:val="20"/>
        </w:trPr>
        <w:tc>
          <w:tcPr>
            <w:tcW w:w="630" w:type="dxa"/>
            <w:vMerge/>
            <w:vAlign w:val="center"/>
          </w:tcPr>
          <w:p w14:paraId="38D152E1"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16548C5" w14:textId="77777777" w:rsidR="00296ADB" w:rsidRPr="00D16063" w:rsidRDefault="00296ADB" w:rsidP="008C64D1">
            <w:pPr>
              <w:rPr>
                <w:rFonts w:asciiTheme="minorBidi" w:hAnsiTheme="minorBidi"/>
                <w:sz w:val="22"/>
                <w:szCs w:val="22"/>
              </w:rPr>
            </w:pPr>
          </w:p>
        </w:tc>
        <w:tc>
          <w:tcPr>
            <w:tcW w:w="1259" w:type="dxa"/>
          </w:tcPr>
          <w:p w14:paraId="35A58EE6" w14:textId="77777777" w:rsidR="00296ADB" w:rsidRPr="00A33A91" w:rsidRDefault="00296ADB" w:rsidP="008C64D1">
            <w:pPr>
              <w:rPr>
                <w:rFonts w:ascii="Arial" w:hAnsi="Arial" w:cs="Arial"/>
              </w:rPr>
            </w:pPr>
          </w:p>
        </w:tc>
        <w:tc>
          <w:tcPr>
            <w:tcW w:w="1394" w:type="dxa"/>
          </w:tcPr>
          <w:p w14:paraId="2B67E586" w14:textId="77777777" w:rsidR="00296ADB" w:rsidRPr="00A33A91" w:rsidRDefault="00296ADB" w:rsidP="008C64D1">
            <w:pPr>
              <w:rPr>
                <w:rFonts w:ascii="Arial" w:hAnsi="Arial" w:cs="Arial"/>
              </w:rPr>
            </w:pPr>
          </w:p>
        </w:tc>
      </w:tr>
      <w:tr w:rsidR="00296ADB" w:rsidRPr="00A33A91" w14:paraId="3F9EADEE" w14:textId="77777777" w:rsidTr="0025538F">
        <w:trPr>
          <w:trHeight w:val="20"/>
        </w:trPr>
        <w:tc>
          <w:tcPr>
            <w:tcW w:w="630" w:type="dxa"/>
            <w:vMerge w:val="restart"/>
            <w:vAlign w:val="center"/>
          </w:tcPr>
          <w:p w14:paraId="71B63702"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692AB4" w14:textId="0BE55ABC" w:rsidR="00296ADB" w:rsidRPr="00D16063" w:rsidRDefault="00374643" w:rsidP="008C64D1">
            <w:pPr>
              <w:rPr>
                <w:rFonts w:asciiTheme="minorBidi" w:hAnsiTheme="minorBidi"/>
                <w:sz w:val="22"/>
                <w:szCs w:val="22"/>
              </w:rPr>
            </w:pPr>
            <w:r w:rsidRPr="00374643">
              <w:rPr>
                <w:rFonts w:eastAsia="Times New Roman"/>
              </w:rPr>
              <w:t>How is data recorded in a treatment plant</w:t>
            </w:r>
            <w:r w:rsidR="00636C99">
              <w:rPr>
                <w:rFonts w:eastAsia="Times New Roman"/>
              </w:rPr>
              <w:t>?</w:t>
            </w:r>
          </w:p>
        </w:tc>
        <w:tc>
          <w:tcPr>
            <w:tcW w:w="1259" w:type="dxa"/>
          </w:tcPr>
          <w:p w14:paraId="3B9839A5" w14:textId="77777777" w:rsidR="00296ADB" w:rsidRPr="00A33A91" w:rsidRDefault="00296ADB" w:rsidP="008C64D1">
            <w:pPr>
              <w:rPr>
                <w:rFonts w:ascii="Arial" w:hAnsi="Arial" w:cs="Arial"/>
              </w:rPr>
            </w:pPr>
          </w:p>
        </w:tc>
        <w:tc>
          <w:tcPr>
            <w:tcW w:w="1394" w:type="dxa"/>
          </w:tcPr>
          <w:p w14:paraId="59E84B54" w14:textId="77777777" w:rsidR="00296ADB" w:rsidRPr="00A33A91" w:rsidRDefault="00296ADB" w:rsidP="008C64D1">
            <w:pPr>
              <w:rPr>
                <w:rFonts w:ascii="Arial" w:hAnsi="Arial" w:cs="Arial"/>
              </w:rPr>
            </w:pPr>
          </w:p>
        </w:tc>
      </w:tr>
      <w:tr w:rsidR="00296ADB" w:rsidRPr="00A33A91" w14:paraId="1D90CF14" w14:textId="77777777" w:rsidTr="0025538F">
        <w:trPr>
          <w:trHeight w:val="20"/>
        </w:trPr>
        <w:tc>
          <w:tcPr>
            <w:tcW w:w="630" w:type="dxa"/>
            <w:vMerge/>
            <w:vAlign w:val="center"/>
          </w:tcPr>
          <w:p w14:paraId="374E2907" w14:textId="77777777" w:rsidR="00296ADB" w:rsidRPr="00D16063" w:rsidRDefault="00296ADB"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88D532" w14:textId="77777777" w:rsidR="00296ADB" w:rsidRPr="00D16063" w:rsidRDefault="00296ADB" w:rsidP="008C64D1">
            <w:pPr>
              <w:rPr>
                <w:rFonts w:asciiTheme="minorBidi" w:hAnsiTheme="minorBidi"/>
                <w:sz w:val="22"/>
                <w:szCs w:val="22"/>
              </w:rPr>
            </w:pPr>
          </w:p>
        </w:tc>
        <w:tc>
          <w:tcPr>
            <w:tcW w:w="1259" w:type="dxa"/>
          </w:tcPr>
          <w:p w14:paraId="3867CF55" w14:textId="77777777" w:rsidR="00296ADB" w:rsidRPr="00A33A91" w:rsidRDefault="00296ADB" w:rsidP="008C64D1">
            <w:pPr>
              <w:rPr>
                <w:rFonts w:ascii="Arial" w:hAnsi="Arial" w:cs="Arial"/>
              </w:rPr>
            </w:pPr>
          </w:p>
        </w:tc>
        <w:tc>
          <w:tcPr>
            <w:tcW w:w="1394" w:type="dxa"/>
          </w:tcPr>
          <w:p w14:paraId="0189C680" w14:textId="77777777" w:rsidR="00296ADB" w:rsidRPr="00A33A91" w:rsidRDefault="00296ADB" w:rsidP="008C64D1">
            <w:pPr>
              <w:rPr>
                <w:rFonts w:ascii="Arial" w:hAnsi="Arial" w:cs="Arial"/>
              </w:rPr>
            </w:pPr>
          </w:p>
        </w:tc>
      </w:tr>
      <w:tr w:rsidR="00296ADB" w:rsidRPr="00A33A91" w14:paraId="6DFA9593" w14:textId="77777777" w:rsidTr="00785AE6">
        <w:trPr>
          <w:trHeight w:val="20"/>
        </w:trPr>
        <w:tc>
          <w:tcPr>
            <w:tcW w:w="630" w:type="dxa"/>
            <w:vMerge w:val="restart"/>
            <w:vAlign w:val="center"/>
          </w:tcPr>
          <w:p w14:paraId="77AE40A4" w14:textId="63F91C3C" w:rsidR="00296ADB" w:rsidRPr="00D16063" w:rsidRDefault="003E72FA" w:rsidP="00785AE6">
            <w:pPr>
              <w:ind w:left="-288" w:right="-118"/>
              <w:jc w:val="center"/>
              <w:rPr>
                <w:rFonts w:asciiTheme="minorBidi" w:hAnsiTheme="minorBidi"/>
                <w:sz w:val="22"/>
                <w:szCs w:val="22"/>
              </w:rPr>
            </w:pPr>
            <w:r w:rsidRPr="00D16063">
              <w:rPr>
                <w:rFonts w:asciiTheme="minorBidi" w:hAnsiTheme="minorBidi"/>
                <w:sz w:val="22"/>
                <w:szCs w:val="22"/>
              </w:rPr>
              <w:t>1</w:t>
            </w:r>
            <w:r w:rsidR="00296ADB" w:rsidRPr="00D16063">
              <w:rPr>
                <w:rFonts w:asciiTheme="minorBidi" w:hAnsiTheme="minorBidi"/>
                <w:sz w:val="22"/>
                <w:szCs w:val="22"/>
              </w:rPr>
              <w:t>7</w:t>
            </w:r>
            <w:r w:rsidRPr="00D16063">
              <w:rPr>
                <w:rFonts w:asciiTheme="minorBidi" w:hAnsiTheme="minorBidi"/>
                <w:sz w:val="22"/>
                <w:szCs w:val="22"/>
              </w:rPr>
              <w:t>.</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2F2C10C" w14:textId="47831C66" w:rsidR="00296ADB" w:rsidRPr="00D16063" w:rsidRDefault="00374643" w:rsidP="008C64D1">
            <w:pPr>
              <w:rPr>
                <w:rFonts w:asciiTheme="minorBidi" w:hAnsiTheme="minorBidi"/>
                <w:sz w:val="22"/>
                <w:szCs w:val="22"/>
              </w:rPr>
            </w:pPr>
            <w:r w:rsidRPr="00374643">
              <w:rPr>
                <w:rFonts w:eastAsia="Times New Roman"/>
              </w:rPr>
              <w:t>What tool is used for managing assets in water treatment</w:t>
            </w:r>
            <w:r w:rsidR="00636C99">
              <w:rPr>
                <w:rFonts w:eastAsia="Times New Roman"/>
              </w:rPr>
              <w:t>?</w:t>
            </w:r>
          </w:p>
        </w:tc>
        <w:tc>
          <w:tcPr>
            <w:tcW w:w="1259" w:type="dxa"/>
          </w:tcPr>
          <w:p w14:paraId="65E4D1BC" w14:textId="77777777" w:rsidR="00296ADB" w:rsidRPr="00A33A91" w:rsidRDefault="00296ADB" w:rsidP="008C64D1">
            <w:pPr>
              <w:rPr>
                <w:rFonts w:ascii="Arial" w:hAnsi="Arial" w:cs="Arial"/>
              </w:rPr>
            </w:pPr>
          </w:p>
        </w:tc>
        <w:tc>
          <w:tcPr>
            <w:tcW w:w="1394" w:type="dxa"/>
          </w:tcPr>
          <w:p w14:paraId="164EF430" w14:textId="77777777" w:rsidR="00296ADB" w:rsidRPr="00A33A91" w:rsidRDefault="00296ADB" w:rsidP="008C64D1">
            <w:pPr>
              <w:rPr>
                <w:rFonts w:ascii="Arial" w:hAnsi="Arial" w:cs="Arial"/>
              </w:rPr>
            </w:pPr>
          </w:p>
        </w:tc>
      </w:tr>
      <w:tr w:rsidR="00296ADB" w:rsidRPr="00A33A91" w14:paraId="33BC323E" w14:textId="77777777" w:rsidTr="00785AE6">
        <w:trPr>
          <w:trHeight w:val="20"/>
        </w:trPr>
        <w:tc>
          <w:tcPr>
            <w:tcW w:w="630" w:type="dxa"/>
            <w:vMerge/>
            <w:vAlign w:val="center"/>
          </w:tcPr>
          <w:p w14:paraId="72B30907" w14:textId="77777777" w:rsidR="00296ADB" w:rsidRPr="00D16063" w:rsidRDefault="00296ADB" w:rsidP="00785AE6">
            <w:pPr>
              <w:pStyle w:val="ListParagraph"/>
              <w:numPr>
                <w:ilvl w:val="0"/>
                <w:numId w:val="1"/>
              </w:numPr>
              <w:jc w:val="cente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96E3891" w14:textId="77777777" w:rsidR="00296ADB" w:rsidRPr="00D16063" w:rsidRDefault="00296ADB" w:rsidP="008C64D1">
            <w:pPr>
              <w:rPr>
                <w:rFonts w:asciiTheme="minorBidi" w:hAnsiTheme="minorBidi"/>
                <w:sz w:val="22"/>
                <w:szCs w:val="22"/>
              </w:rPr>
            </w:pPr>
          </w:p>
        </w:tc>
        <w:tc>
          <w:tcPr>
            <w:tcW w:w="1259" w:type="dxa"/>
          </w:tcPr>
          <w:p w14:paraId="747D0996" w14:textId="77777777" w:rsidR="00296ADB" w:rsidRPr="00A33A91" w:rsidRDefault="00296ADB" w:rsidP="008C64D1">
            <w:pPr>
              <w:rPr>
                <w:rFonts w:ascii="Arial" w:hAnsi="Arial" w:cs="Arial"/>
              </w:rPr>
            </w:pPr>
          </w:p>
        </w:tc>
        <w:tc>
          <w:tcPr>
            <w:tcW w:w="1394" w:type="dxa"/>
          </w:tcPr>
          <w:p w14:paraId="7BE5A371" w14:textId="77777777" w:rsidR="00296ADB" w:rsidRPr="00A33A91" w:rsidRDefault="00296ADB" w:rsidP="008C64D1">
            <w:pPr>
              <w:rPr>
                <w:rFonts w:ascii="Arial" w:hAnsi="Arial" w:cs="Arial"/>
              </w:rPr>
            </w:pPr>
          </w:p>
        </w:tc>
      </w:tr>
      <w:tr w:rsidR="003E72FA" w:rsidRPr="00A33A91" w14:paraId="229E123F" w14:textId="77777777" w:rsidTr="00785AE6">
        <w:trPr>
          <w:trHeight w:val="20"/>
        </w:trPr>
        <w:tc>
          <w:tcPr>
            <w:tcW w:w="630" w:type="dxa"/>
            <w:vMerge w:val="restart"/>
            <w:vAlign w:val="center"/>
          </w:tcPr>
          <w:p w14:paraId="49ADE19A" w14:textId="45DBCE49" w:rsidR="003E72FA" w:rsidRPr="00D16063" w:rsidRDefault="007D623D" w:rsidP="00D947ED">
            <w:pPr>
              <w:jc w:val="center"/>
              <w:rPr>
                <w:rFonts w:asciiTheme="minorBidi" w:hAnsiTheme="minorBidi"/>
                <w:sz w:val="22"/>
                <w:szCs w:val="22"/>
              </w:rPr>
            </w:pPr>
            <w:r w:rsidRPr="00D16063">
              <w:rPr>
                <w:rFonts w:asciiTheme="minorBidi" w:hAnsiTheme="minorBidi"/>
                <w:sz w:val="22"/>
                <w:szCs w:val="22"/>
              </w:rPr>
              <w:t>1</w:t>
            </w:r>
            <w:r w:rsidR="00D947ED">
              <w:rPr>
                <w:rFonts w:asciiTheme="minorBidi" w:hAnsiTheme="minorBidi"/>
                <w:sz w:val="22"/>
                <w:szCs w:val="22"/>
              </w:rPr>
              <w:t>8</w:t>
            </w:r>
            <w:r w:rsidRPr="00D16063">
              <w:rPr>
                <w:rFonts w:asciiTheme="minorBidi" w:hAnsiTheme="minorBidi"/>
                <w:sz w:val="22"/>
                <w:szCs w:val="22"/>
              </w:rPr>
              <w:t>.</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B4AE02" w14:textId="2E106F1B" w:rsidR="003E72FA" w:rsidRPr="00D16063" w:rsidRDefault="00374643" w:rsidP="005C0357">
            <w:pPr>
              <w:rPr>
                <w:rFonts w:asciiTheme="minorBidi" w:hAnsiTheme="minorBidi"/>
                <w:sz w:val="22"/>
                <w:szCs w:val="22"/>
              </w:rPr>
            </w:pPr>
            <w:r w:rsidRPr="00374643">
              <w:rPr>
                <w:rFonts w:eastAsia="Times New Roman"/>
              </w:rPr>
              <w:t>How are chemical doses calculated for treatment</w:t>
            </w:r>
            <w:r w:rsidR="00636C99">
              <w:rPr>
                <w:rFonts w:eastAsia="Times New Roman"/>
              </w:rPr>
              <w:t>?</w:t>
            </w:r>
          </w:p>
        </w:tc>
        <w:tc>
          <w:tcPr>
            <w:tcW w:w="1259" w:type="dxa"/>
          </w:tcPr>
          <w:p w14:paraId="64844D21" w14:textId="77777777" w:rsidR="003E72FA" w:rsidRPr="00A33A91" w:rsidRDefault="003E72FA" w:rsidP="008C64D1">
            <w:pPr>
              <w:rPr>
                <w:rFonts w:ascii="Arial" w:hAnsi="Arial" w:cs="Arial"/>
              </w:rPr>
            </w:pPr>
          </w:p>
        </w:tc>
        <w:tc>
          <w:tcPr>
            <w:tcW w:w="1394" w:type="dxa"/>
          </w:tcPr>
          <w:p w14:paraId="428FD2FD" w14:textId="77777777" w:rsidR="003E72FA" w:rsidRPr="00A33A91" w:rsidRDefault="003E72FA" w:rsidP="008C64D1">
            <w:pPr>
              <w:rPr>
                <w:rFonts w:ascii="Arial" w:hAnsi="Arial" w:cs="Arial"/>
              </w:rPr>
            </w:pPr>
          </w:p>
        </w:tc>
      </w:tr>
      <w:tr w:rsidR="003E72FA" w:rsidRPr="00A33A91" w14:paraId="7C38F7F2" w14:textId="77777777" w:rsidTr="0025538F">
        <w:trPr>
          <w:trHeight w:val="20"/>
        </w:trPr>
        <w:tc>
          <w:tcPr>
            <w:tcW w:w="630" w:type="dxa"/>
            <w:vMerge/>
            <w:vAlign w:val="center"/>
          </w:tcPr>
          <w:p w14:paraId="0C3F5E25" w14:textId="77777777" w:rsidR="003E72FA" w:rsidRPr="00D16063" w:rsidRDefault="003E72FA" w:rsidP="0025538F">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0B6943" w14:textId="77777777" w:rsidR="003E72FA" w:rsidRPr="00D16063" w:rsidRDefault="003E72FA" w:rsidP="008C64D1">
            <w:pPr>
              <w:rPr>
                <w:rFonts w:asciiTheme="minorBidi" w:hAnsiTheme="minorBidi"/>
                <w:sz w:val="22"/>
                <w:szCs w:val="22"/>
              </w:rPr>
            </w:pPr>
          </w:p>
        </w:tc>
        <w:tc>
          <w:tcPr>
            <w:tcW w:w="1259" w:type="dxa"/>
          </w:tcPr>
          <w:p w14:paraId="2ED2158B" w14:textId="77777777" w:rsidR="003E72FA" w:rsidRPr="00A33A91" w:rsidRDefault="003E72FA" w:rsidP="008C64D1">
            <w:pPr>
              <w:rPr>
                <w:rFonts w:ascii="Arial" w:hAnsi="Arial" w:cs="Arial"/>
              </w:rPr>
            </w:pPr>
          </w:p>
        </w:tc>
        <w:tc>
          <w:tcPr>
            <w:tcW w:w="1394" w:type="dxa"/>
          </w:tcPr>
          <w:p w14:paraId="4C91460B" w14:textId="77777777" w:rsidR="003E72FA" w:rsidRPr="00A33A91" w:rsidRDefault="003E72FA" w:rsidP="008C64D1">
            <w:pPr>
              <w:rPr>
                <w:rFonts w:ascii="Arial" w:hAnsi="Arial" w:cs="Arial"/>
              </w:rPr>
            </w:pPr>
          </w:p>
        </w:tc>
      </w:tr>
      <w:tr w:rsidR="008B20EA" w:rsidRPr="00A33A91" w14:paraId="15CC0746" w14:textId="77777777" w:rsidTr="0025538F">
        <w:trPr>
          <w:trHeight w:val="20"/>
        </w:trPr>
        <w:tc>
          <w:tcPr>
            <w:tcW w:w="630" w:type="dxa"/>
            <w:vAlign w:val="center"/>
          </w:tcPr>
          <w:p w14:paraId="5B66E4B1" w14:textId="262E087E" w:rsidR="008B20EA" w:rsidRPr="00D16063" w:rsidRDefault="00D947ED" w:rsidP="00D947ED">
            <w:pPr>
              <w:rPr>
                <w:rFonts w:asciiTheme="minorBidi" w:hAnsiTheme="minorBidi"/>
                <w:sz w:val="22"/>
                <w:szCs w:val="22"/>
              </w:rPr>
            </w:pPr>
            <w:r>
              <w:rPr>
                <w:rFonts w:asciiTheme="minorBidi" w:hAnsiTheme="minorBidi"/>
                <w:sz w:val="22"/>
                <w:szCs w:val="22"/>
              </w:rPr>
              <w:t>19</w:t>
            </w:r>
            <w:r w:rsidR="007D623D" w:rsidRPr="00D16063">
              <w:rPr>
                <w:rFonts w:asciiTheme="minorBidi" w:hAnsiTheme="minorBidi"/>
                <w:sz w:val="22"/>
                <w:szCs w:val="22"/>
              </w:rPr>
              <w:t>.</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604E5E" w14:textId="765BB46B" w:rsidR="008B20EA" w:rsidRPr="00D16063" w:rsidRDefault="00374643" w:rsidP="008C64D1">
            <w:pPr>
              <w:rPr>
                <w:rFonts w:asciiTheme="minorBidi" w:hAnsiTheme="minorBidi"/>
                <w:sz w:val="22"/>
                <w:szCs w:val="22"/>
              </w:rPr>
            </w:pPr>
            <w:r w:rsidRPr="00374643">
              <w:rPr>
                <w:rFonts w:eastAsia="Times New Roman"/>
              </w:rPr>
              <w:t>Why is preventive maintenance performed regularly</w:t>
            </w:r>
            <w:r w:rsidR="00636C99">
              <w:rPr>
                <w:rFonts w:eastAsia="Times New Roman"/>
              </w:rPr>
              <w:t>?</w:t>
            </w:r>
          </w:p>
        </w:tc>
        <w:tc>
          <w:tcPr>
            <w:tcW w:w="1259" w:type="dxa"/>
          </w:tcPr>
          <w:p w14:paraId="2AAB2D7D" w14:textId="77777777" w:rsidR="008B20EA" w:rsidRPr="00A33A91" w:rsidRDefault="008B20EA" w:rsidP="008C64D1">
            <w:pPr>
              <w:rPr>
                <w:rFonts w:ascii="Arial" w:hAnsi="Arial" w:cs="Arial"/>
              </w:rPr>
            </w:pPr>
          </w:p>
        </w:tc>
        <w:tc>
          <w:tcPr>
            <w:tcW w:w="1394" w:type="dxa"/>
          </w:tcPr>
          <w:p w14:paraId="03FCD6E0" w14:textId="77777777" w:rsidR="008B20EA" w:rsidRPr="00A33A91" w:rsidRDefault="008B20EA" w:rsidP="008C64D1">
            <w:pPr>
              <w:rPr>
                <w:rFonts w:ascii="Arial" w:hAnsi="Arial" w:cs="Arial"/>
              </w:rPr>
            </w:pPr>
          </w:p>
        </w:tc>
      </w:tr>
      <w:tr w:rsidR="001B3195" w:rsidRPr="00A33A91" w14:paraId="1BFE6B60" w14:textId="77777777" w:rsidTr="003E72FA">
        <w:trPr>
          <w:trHeight w:val="20"/>
        </w:trPr>
        <w:tc>
          <w:tcPr>
            <w:tcW w:w="630" w:type="dxa"/>
          </w:tcPr>
          <w:p w14:paraId="320D5EE4" w14:textId="77777777" w:rsidR="001B3195" w:rsidRPr="003E72FA" w:rsidRDefault="001B3195" w:rsidP="003E72FA">
            <w:pPr>
              <w:rPr>
                <w:rFonts w:ascii="Arial" w:hAnsi="Arial" w:cs="Arial"/>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5FE2B91" w14:textId="77777777" w:rsidR="001B3195" w:rsidRDefault="001B3195" w:rsidP="008C64D1"/>
        </w:tc>
        <w:tc>
          <w:tcPr>
            <w:tcW w:w="1259" w:type="dxa"/>
          </w:tcPr>
          <w:p w14:paraId="42DA323E" w14:textId="77777777" w:rsidR="001B3195" w:rsidRPr="00A33A91" w:rsidRDefault="001B3195" w:rsidP="008C64D1">
            <w:pPr>
              <w:rPr>
                <w:rFonts w:ascii="Arial" w:hAnsi="Arial" w:cs="Arial"/>
              </w:rPr>
            </w:pPr>
          </w:p>
        </w:tc>
        <w:tc>
          <w:tcPr>
            <w:tcW w:w="1394" w:type="dxa"/>
          </w:tcPr>
          <w:p w14:paraId="47C642D3" w14:textId="77777777" w:rsidR="001B3195" w:rsidRPr="00A33A91" w:rsidRDefault="001B3195" w:rsidP="008C64D1">
            <w:pPr>
              <w:rPr>
                <w:rFonts w:ascii="Arial" w:hAnsi="Arial" w:cs="Arial"/>
              </w:rPr>
            </w:pPr>
          </w:p>
        </w:tc>
      </w:tr>
      <w:tr w:rsidR="006F2083" w:rsidRPr="00A33A91" w14:paraId="51440C03" w14:textId="77777777" w:rsidTr="003E72FA">
        <w:trPr>
          <w:trHeight w:val="20"/>
        </w:trPr>
        <w:tc>
          <w:tcPr>
            <w:tcW w:w="630" w:type="dxa"/>
          </w:tcPr>
          <w:p w14:paraId="46486008" w14:textId="68AD5796" w:rsidR="006F2083" w:rsidRPr="003E72FA" w:rsidRDefault="006F2083" w:rsidP="003E72FA">
            <w:pPr>
              <w:rPr>
                <w:rFonts w:ascii="Arial" w:hAnsi="Arial" w:cs="Arial"/>
              </w:rPr>
            </w:pPr>
            <w:r>
              <w:rPr>
                <w:rFonts w:ascii="Arial" w:hAnsi="Arial" w:cs="Arial"/>
              </w:rPr>
              <w:t>20</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198E420" w14:textId="372553E6" w:rsidR="006F2083" w:rsidRDefault="00374643" w:rsidP="008C64D1">
            <w:r w:rsidRPr="00374643">
              <w:rPr>
                <w:rFonts w:eastAsia="Times New Roman"/>
              </w:rPr>
              <w:t>What is used to track performance of treatment units</w:t>
            </w:r>
            <w:r w:rsidR="00636C99">
              <w:rPr>
                <w:rFonts w:eastAsia="Times New Roman"/>
              </w:rPr>
              <w:t>?</w:t>
            </w:r>
          </w:p>
        </w:tc>
        <w:tc>
          <w:tcPr>
            <w:tcW w:w="1259" w:type="dxa"/>
          </w:tcPr>
          <w:p w14:paraId="41749BEE" w14:textId="77777777" w:rsidR="006F2083" w:rsidRPr="00A33A91" w:rsidRDefault="006F2083" w:rsidP="008C64D1">
            <w:pPr>
              <w:rPr>
                <w:rFonts w:ascii="Arial" w:hAnsi="Arial" w:cs="Arial"/>
              </w:rPr>
            </w:pPr>
          </w:p>
        </w:tc>
        <w:tc>
          <w:tcPr>
            <w:tcW w:w="1394" w:type="dxa"/>
          </w:tcPr>
          <w:p w14:paraId="318EE06A" w14:textId="77777777" w:rsidR="006F2083" w:rsidRPr="00A33A91" w:rsidRDefault="006F2083" w:rsidP="008C64D1">
            <w:pPr>
              <w:rPr>
                <w:rFonts w:ascii="Arial" w:hAnsi="Arial" w:cs="Arial"/>
              </w:rPr>
            </w:pPr>
          </w:p>
        </w:tc>
      </w:tr>
      <w:tr w:rsidR="006F2083" w:rsidRPr="00A33A91" w14:paraId="373AEF79" w14:textId="77777777" w:rsidTr="003E72FA">
        <w:trPr>
          <w:trHeight w:val="20"/>
        </w:trPr>
        <w:tc>
          <w:tcPr>
            <w:tcW w:w="630" w:type="dxa"/>
          </w:tcPr>
          <w:p w14:paraId="5208936A" w14:textId="77777777" w:rsidR="006F2083" w:rsidRPr="003E72FA" w:rsidRDefault="006F2083" w:rsidP="003E72FA">
            <w:pPr>
              <w:rPr>
                <w:rFonts w:ascii="Arial" w:hAnsi="Arial" w:cs="Arial"/>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0C218D" w14:textId="77777777" w:rsidR="006F2083" w:rsidRDefault="006F2083" w:rsidP="008C64D1"/>
        </w:tc>
        <w:tc>
          <w:tcPr>
            <w:tcW w:w="1259" w:type="dxa"/>
          </w:tcPr>
          <w:p w14:paraId="226FE21C" w14:textId="77777777" w:rsidR="006F2083" w:rsidRPr="00A33A91" w:rsidRDefault="006F2083" w:rsidP="008C64D1">
            <w:pPr>
              <w:rPr>
                <w:rFonts w:ascii="Arial" w:hAnsi="Arial" w:cs="Arial"/>
              </w:rPr>
            </w:pPr>
          </w:p>
        </w:tc>
        <w:tc>
          <w:tcPr>
            <w:tcW w:w="1394" w:type="dxa"/>
          </w:tcPr>
          <w:p w14:paraId="39421561" w14:textId="77777777" w:rsidR="006F2083" w:rsidRPr="00A33A91" w:rsidRDefault="006F2083" w:rsidP="008C64D1">
            <w:pPr>
              <w:rPr>
                <w:rFonts w:ascii="Arial" w:hAnsi="Arial" w:cs="Arial"/>
              </w:rPr>
            </w:pPr>
          </w:p>
        </w:tc>
      </w:tr>
    </w:tbl>
    <w:p w14:paraId="704B64B4" w14:textId="328AF08D" w:rsidR="006F7056" w:rsidRDefault="006F7056"/>
    <w:p w14:paraId="173B255F" w14:textId="322D45C6" w:rsidR="006F7056" w:rsidRDefault="006F7056"/>
    <w:tbl>
      <w:tblPr>
        <w:tblStyle w:val="TableGrid"/>
        <w:tblpPr w:leftFromText="180" w:rightFromText="180" w:vertAnchor="text" w:horzAnchor="margin" w:tblpY="307"/>
        <w:tblW w:w="9558" w:type="dxa"/>
        <w:tblLayout w:type="fixed"/>
        <w:tblLook w:val="04A0" w:firstRow="1" w:lastRow="0" w:firstColumn="1" w:lastColumn="0" w:noHBand="0" w:noVBand="1"/>
      </w:tblPr>
      <w:tblGrid>
        <w:gridCol w:w="9558"/>
      </w:tblGrid>
      <w:tr w:rsidR="002D4F42" w:rsidRPr="00A33A91" w14:paraId="012FCF18" w14:textId="77777777" w:rsidTr="002D4F42">
        <w:trPr>
          <w:trHeight w:val="548"/>
        </w:trPr>
        <w:tc>
          <w:tcPr>
            <w:tcW w:w="9558" w:type="dxa"/>
          </w:tcPr>
          <w:p w14:paraId="2672122B" w14:textId="77777777" w:rsidR="002D4F42" w:rsidRPr="00A33A91" w:rsidRDefault="002D4F42" w:rsidP="002D4F42">
            <w:pPr>
              <w:jc w:val="center"/>
              <w:rPr>
                <w:rFonts w:ascii="Arial" w:hAnsi="Arial" w:cs="Arial"/>
                <w:b/>
              </w:rPr>
            </w:pPr>
            <w:r>
              <w:rPr>
                <w:rFonts w:ascii="Arial" w:hAnsi="Arial" w:cs="Arial"/>
                <w:b/>
                <w:sz w:val="32"/>
              </w:rPr>
              <w:t xml:space="preserve">   </w:t>
            </w:r>
            <w:r w:rsidRPr="00A33A91">
              <w:rPr>
                <w:rFonts w:ascii="Arial" w:hAnsi="Arial" w:cs="Arial"/>
                <w:b/>
                <w:sz w:val="32"/>
              </w:rPr>
              <w:t>Feedback to the Candidate</w:t>
            </w:r>
          </w:p>
        </w:tc>
      </w:tr>
      <w:tr w:rsidR="002D4F42" w:rsidRPr="00A33A91" w14:paraId="08A41BD2" w14:textId="77777777" w:rsidTr="002D4F42">
        <w:tc>
          <w:tcPr>
            <w:tcW w:w="9558" w:type="dxa"/>
          </w:tcPr>
          <w:p w14:paraId="22288C89" w14:textId="77777777" w:rsidR="002D4F42" w:rsidRPr="00A33A91" w:rsidRDefault="002D4F42" w:rsidP="002D4F42">
            <w:pPr>
              <w:rPr>
                <w:rFonts w:ascii="Arial" w:hAnsi="Arial" w:cs="Arial"/>
                <w:sz w:val="48"/>
              </w:rPr>
            </w:pPr>
          </w:p>
        </w:tc>
      </w:tr>
      <w:tr w:rsidR="002D4F42" w:rsidRPr="00A33A91" w14:paraId="1F55C7D2" w14:textId="77777777" w:rsidTr="002D4F42">
        <w:tc>
          <w:tcPr>
            <w:tcW w:w="9558" w:type="dxa"/>
          </w:tcPr>
          <w:p w14:paraId="1ACC012C" w14:textId="77777777" w:rsidR="002D4F42" w:rsidRPr="00A33A91" w:rsidRDefault="002D4F42" w:rsidP="002D4F42">
            <w:pPr>
              <w:rPr>
                <w:rFonts w:ascii="Arial" w:hAnsi="Arial" w:cs="Arial"/>
                <w:sz w:val="48"/>
              </w:rPr>
            </w:pPr>
          </w:p>
        </w:tc>
      </w:tr>
      <w:tr w:rsidR="002D4F42" w:rsidRPr="00A33A91" w14:paraId="719B0AC3" w14:textId="77777777" w:rsidTr="002D4F42">
        <w:tc>
          <w:tcPr>
            <w:tcW w:w="9558" w:type="dxa"/>
          </w:tcPr>
          <w:p w14:paraId="38DF826B" w14:textId="77777777" w:rsidR="002D4F42" w:rsidRPr="00A33A91" w:rsidRDefault="002D4F42" w:rsidP="002D4F42">
            <w:pPr>
              <w:rPr>
                <w:rFonts w:ascii="Arial" w:hAnsi="Arial" w:cs="Arial"/>
                <w:sz w:val="48"/>
              </w:rPr>
            </w:pPr>
          </w:p>
        </w:tc>
      </w:tr>
      <w:tr w:rsidR="002D4F42" w:rsidRPr="00A33A91" w14:paraId="5BB8F506" w14:textId="77777777" w:rsidTr="002D4F42">
        <w:tc>
          <w:tcPr>
            <w:tcW w:w="9558" w:type="dxa"/>
          </w:tcPr>
          <w:p w14:paraId="63F8D2B9" w14:textId="77777777" w:rsidR="002D4F42" w:rsidRPr="00A33A91" w:rsidRDefault="002D4F42" w:rsidP="002D4F42">
            <w:pPr>
              <w:rPr>
                <w:rFonts w:ascii="Arial" w:hAnsi="Arial" w:cs="Arial"/>
                <w:sz w:val="48"/>
              </w:rPr>
            </w:pPr>
          </w:p>
        </w:tc>
      </w:tr>
      <w:tr w:rsidR="002D4F42" w:rsidRPr="00A33A91" w14:paraId="5524544F" w14:textId="77777777" w:rsidTr="002D4F42">
        <w:tc>
          <w:tcPr>
            <w:tcW w:w="9558" w:type="dxa"/>
          </w:tcPr>
          <w:p w14:paraId="619CBDA5" w14:textId="77777777" w:rsidR="002D4F42" w:rsidRPr="00A33A91" w:rsidRDefault="002D4F42" w:rsidP="002D4F42">
            <w:pPr>
              <w:rPr>
                <w:rFonts w:ascii="Arial" w:hAnsi="Arial" w:cs="Arial"/>
                <w:sz w:val="48"/>
              </w:rPr>
            </w:pPr>
          </w:p>
        </w:tc>
      </w:tr>
      <w:tr w:rsidR="002D4F42" w:rsidRPr="00A33A91" w14:paraId="0BD2233E" w14:textId="77777777" w:rsidTr="002D4F42">
        <w:trPr>
          <w:trHeight w:val="1727"/>
        </w:trPr>
        <w:tc>
          <w:tcPr>
            <w:tcW w:w="9558" w:type="dxa"/>
          </w:tcPr>
          <w:p w14:paraId="6DC32DB8" w14:textId="77777777" w:rsidR="002D4F42" w:rsidRPr="00A33A91" w:rsidRDefault="002D4F42" w:rsidP="002D4F42">
            <w:pPr>
              <w:rPr>
                <w:rFonts w:ascii="Arial" w:hAnsi="Arial" w:cs="Arial"/>
                <w:sz w:val="22"/>
              </w:rPr>
            </w:pPr>
          </w:p>
          <w:p w14:paraId="73BDCF92" w14:textId="77777777" w:rsidR="002D4F42" w:rsidRDefault="002D4F42" w:rsidP="002D4F42">
            <w:pPr>
              <w:rPr>
                <w:rFonts w:ascii="Arial" w:hAnsi="Arial" w:cs="Arial"/>
                <w:sz w:val="22"/>
              </w:rPr>
            </w:pPr>
          </w:p>
          <w:p w14:paraId="53D10B40" w14:textId="77777777" w:rsidR="002D4F42" w:rsidRDefault="002D4F42" w:rsidP="002D4F42">
            <w:pPr>
              <w:rPr>
                <w:rFonts w:ascii="Arial" w:hAnsi="Arial" w:cs="Arial"/>
                <w:sz w:val="22"/>
              </w:rPr>
            </w:pPr>
          </w:p>
          <w:p w14:paraId="15A96FCB" w14:textId="77777777" w:rsidR="002D4F42" w:rsidRDefault="002D4F42" w:rsidP="002D4F42">
            <w:pPr>
              <w:rPr>
                <w:rFonts w:ascii="Arial" w:hAnsi="Arial" w:cs="Arial"/>
                <w:sz w:val="22"/>
              </w:rPr>
            </w:pPr>
          </w:p>
          <w:p w14:paraId="2032748C" w14:textId="77777777" w:rsidR="002D4F42" w:rsidRPr="00A33A91" w:rsidRDefault="002D4F42" w:rsidP="002D4F42">
            <w:pPr>
              <w:rPr>
                <w:rFonts w:ascii="Arial" w:hAnsi="Arial" w:cs="Arial"/>
                <w:sz w:val="22"/>
              </w:rPr>
            </w:pPr>
          </w:p>
          <w:p w14:paraId="4AADE25F" w14:textId="77777777" w:rsidR="002D4F42" w:rsidRPr="00A33A91" w:rsidRDefault="002D4F42" w:rsidP="002D4F42">
            <w:pPr>
              <w:rPr>
                <w:rFonts w:ascii="Arial" w:hAnsi="Arial" w:cs="Arial"/>
                <w:sz w:val="48"/>
              </w:rPr>
            </w:pPr>
            <w:r w:rsidRPr="00A33A91">
              <w:rPr>
                <w:rFonts w:ascii="Arial" w:hAnsi="Arial" w:cs="Arial"/>
                <w:b/>
                <w:sz w:val="22"/>
              </w:rPr>
              <w:t>Candidate’s Signature</w:t>
            </w:r>
            <w:r>
              <w:rPr>
                <w:rFonts w:ascii="Arial" w:hAnsi="Arial" w:cs="Arial"/>
                <w:sz w:val="22"/>
              </w:rPr>
              <w:t>__________________</w:t>
            </w:r>
            <w:r w:rsidRPr="00A33A91">
              <w:rPr>
                <w:rFonts w:ascii="Arial" w:hAnsi="Arial" w:cs="Arial"/>
                <w:sz w:val="22"/>
              </w:rPr>
              <w:t xml:space="preserve"> </w:t>
            </w:r>
            <w:r w:rsidRPr="00A33A91">
              <w:rPr>
                <w:rFonts w:ascii="Arial" w:hAnsi="Arial" w:cs="Arial"/>
                <w:b/>
                <w:sz w:val="22"/>
              </w:rPr>
              <w:t>Assessor’s Signature</w:t>
            </w:r>
            <w:r>
              <w:rPr>
                <w:rFonts w:ascii="Arial" w:hAnsi="Arial" w:cs="Arial"/>
                <w:sz w:val="22"/>
              </w:rPr>
              <w:t xml:space="preserve"> ___________________</w:t>
            </w:r>
          </w:p>
        </w:tc>
      </w:tr>
    </w:tbl>
    <w:p w14:paraId="156DD9B7" w14:textId="28E5F445" w:rsidR="006F7056" w:rsidRDefault="006F7056" w:rsidP="002D4F42"/>
    <w:p w14:paraId="07E29037" w14:textId="77777777" w:rsidR="006F7056" w:rsidRDefault="006F7056" w:rsidP="002D4F42"/>
    <w:p w14:paraId="00A3D9C4" w14:textId="367E8EAD" w:rsidR="008C64D1" w:rsidRDefault="008C64D1" w:rsidP="002D4F42"/>
    <w:sectPr w:rsidR="008C64D1" w:rsidSect="001F4B62">
      <w:headerReference w:type="default" r:id="rId9"/>
      <w:footerReference w:type="default" r:id="rId10"/>
      <w:pgSz w:w="11907" w:h="16839" w:code="9"/>
      <w:pgMar w:top="720" w:right="1152" w:bottom="36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68196" w14:textId="77777777" w:rsidR="00872221" w:rsidRDefault="00872221" w:rsidP="00C92255">
      <w:pPr>
        <w:spacing w:after="0" w:line="240" w:lineRule="auto"/>
      </w:pPr>
      <w:r>
        <w:separator/>
      </w:r>
    </w:p>
  </w:endnote>
  <w:endnote w:type="continuationSeparator" w:id="0">
    <w:p w14:paraId="75107B90" w14:textId="77777777" w:rsidR="00872221" w:rsidRDefault="00872221"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9399149"/>
      <w:docPartObj>
        <w:docPartGallery w:val="Page Numbers (Bottom of Page)"/>
        <w:docPartUnique/>
      </w:docPartObj>
    </w:sdtPr>
    <w:sdtEndPr>
      <w:rPr>
        <w:noProof/>
      </w:rPr>
    </w:sdtEndPr>
    <w:sdtContent>
      <w:p w14:paraId="59CEECC0" w14:textId="07D31B37" w:rsidR="00B837DA" w:rsidRDefault="00B837DA">
        <w:pPr>
          <w:pStyle w:val="Footer"/>
          <w:jc w:val="right"/>
        </w:pPr>
        <w:r>
          <w:fldChar w:fldCharType="begin"/>
        </w:r>
        <w:r>
          <w:instrText xml:space="preserve"> PAGE   \* MERGEFORMAT </w:instrText>
        </w:r>
        <w:r>
          <w:fldChar w:fldCharType="separate"/>
        </w:r>
        <w:r w:rsidR="004B4BA6">
          <w:rPr>
            <w:noProof/>
          </w:rPr>
          <w:t>7</w:t>
        </w:r>
        <w:r>
          <w:rPr>
            <w:noProof/>
          </w:rPr>
          <w:fldChar w:fldCharType="end"/>
        </w:r>
      </w:p>
    </w:sdtContent>
  </w:sdt>
  <w:p w14:paraId="725D6FD1" w14:textId="77777777" w:rsidR="00B837DA" w:rsidRDefault="00B83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79D5A" w14:textId="77777777" w:rsidR="00872221" w:rsidRDefault="00872221" w:rsidP="00C92255">
      <w:pPr>
        <w:spacing w:after="0" w:line="240" w:lineRule="auto"/>
      </w:pPr>
      <w:r>
        <w:separator/>
      </w:r>
    </w:p>
  </w:footnote>
  <w:footnote w:type="continuationSeparator" w:id="0">
    <w:p w14:paraId="3D5890FE" w14:textId="77777777" w:rsidR="00872221" w:rsidRDefault="00872221" w:rsidP="00C92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68E39" w14:textId="2CD87998" w:rsidR="002E0D6A" w:rsidRPr="002E0D6A" w:rsidRDefault="002E0D6A" w:rsidP="002E0D6A">
    <w:pPr>
      <w:pStyle w:val="Header"/>
      <w:jc w:val="right"/>
      <w:rPr>
        <w:rFonts w:ascii="Arial" w:hAnsi="Arial" w:cs="Arial"/>
        <w:b/>
        <w:bCs/>
      </w:rPr>
    </w:pPr>
    <w:r w:rsidRPr="002E0D6A">
      <w:rPr>
        <w:rFonts w:ascii="Arial" w:hAnsi="Arial" w:cs="Arial"/>
        <w:b/>
        <w:bCs/>
      </w:rPr>
      <w:t>Activity-</w:t>
    </w:r>
    <w:r w:rsidR="003E1701">
      <w:rPr>
        <w:rFonts w:ascii="Arial" w:hAnsi="Arial" w:cs="Arial"/>
        <w:b/>
        <w:bC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99"/>
    <w:multiLevelType w:val="hybridMultilevel"/>
    <w:tmpl w:val="45948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E4ED6"/>
    <w:multiLevelType w:val="hybridMultilevel"/>
    <w:tmpl w:val="3EC0BFE2"/>
    <w:lvl w:ilvl="0" w:tplc="CE0A09B4">
      <w:start w:val="1"/>
      <w:numFmt w:val="decimal"/>
      <w:lvlText w:val="%1."/>
      <w:lvlJc w:val="left"/>
      <w:pPr>
        <w:ind w:left="720" w:hanging="720"/>
      </w:pPr>
      <w:rPr>
        <w:rFonts w:hint="default"/>
        <w:b w:val="0"/>
        <w:bCs/>
        <w:sz w:val="2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 w15:restartNumberingAfterBreak="0">
    <w:nsid w:val="135B4E42"/>
    <w:multiLevelType w:val="hybridMultilevel"/>
    <w:tmpl w:val="DA4C2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C4CB0"/>
    <w:multiLevelType w:val="hybridMultilevel"/>
    <w:tmpl w:val="79F089DA"/>
    <w:lvl w:ilvl="0" w:tplc="0B7E53AA">
      <w:start w:val="1"/>
      <w:numFmt w:val="decimal"/>
      <w:lvlText w:val="P%1."/>
      <w:lvlJc w:val="left"/>
      <w:pPr>
        <w:ind w:left="720" w:hanging="360"/>
      </w:pPr>
      <w:rPr>
        <w:rFonts w:ascii="Arial" w:hAnsi="Arial" w:cs="Arial"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F45774"/>
    <w:multiLevelType w:val="multilevel"/>
    <w:tmpl w:val="763C5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880580"/>
    <w:multiLevelType w:val="hybridMultilevel"/>
    <w:tmpl w:val="D7B49106"/>
    <w:lvl w:ilvl="0" w:tplc="0E3C8572">
      <w:start w:val="1"/>
      <w:numFmt w:val="decimal"/>
      <w:lvlText w:val="P%1."/>
      <w:lvlJc w:val="left"/>
      <w:pPr>
        <w:ind w:left="720" w:hanging="360"/>
      </w:pPr>
      <w:rPr>
        <w:rFonts w:ascii="Arial" w:hAnsi="Arial" w:cs="Arial" w:hint="default"/>
        <w:b/>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E014A0"/>
    <w:multiLevelType w:val="hybridMultilevel"/>
    <w:tmpl w:val="CA84A1BE"/>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35104B"/>
    <w:multiLevelType w:val="hybridMultilevel"/>
    <w:tmpl w:val="52748126"/>
    <w:lvl w:ilvl="0" w:tplc="1476487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2C22BE"/>
    <w:multiLevelType w:val="hybridMultilevel"/>
    <w:tmpl w:val="8A88FEEA"/>
    <w:lvl w:ilvl="0" w:tplc="CAACE04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9A4D6A"/>
    <w:multiLevelType w:val="hybridMultilevel"/>
    <w:tmpl w:val="E6B099B2"/>
    <w:lvl w:ilvl="0" w:tplc="ABF45E90">
      <w:start w:val="1"/>
      <w:numFmt w:val="decimal"/>
      <w:lvlText w:val="P%1."/>
      <w:lvlJc w:val="left"/>
      <w:pPr>
        <w:ind w:left="720" w:hanging="360"/>
      </w:pPr>
      <w:rPr>
        <w:rFonts w:ascii="Arial" w:hAnsi="Arial" w:cs="Arial" w:hint="default"/>
        <w:b/>
        <w:bCs w:val="0"/>
        <w:sz w:val="22"/>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22F5902"/>
    <w:multiLevelType w:val="hybridMultilevel"/>
    <w:tmpl w:val="B03C9B28"/>
    <w:lvl w:ilvl="0" w:tplc="97AE5EDC">
      <w:start w:val="1"/>
      <w:numFmt w:val="decimal"/>
      <w:lvlText w:val="%1."/>
      <w:lvlJc w:val="left"/>
      <w:pPr>
        <w:ind w:left="720" w:hanging="360"/>
      </w:pPr>
      <w:rPr>
        <w:rFonts w:ascii="Arial" w:hAnsiTheme="minorHAnsi" w:hint="default"/>
        <w:color w:val="0C0C0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3068CB"/>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5D511ED"/>
    <w:multiLevelType w:val="multilevel"/>
    <w:tmpl w:val="B48C0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3F0666"/>
    <w:multiLevelType w:val="hybridMultilevel"/>
    <w:tmpl w:val="5350B948"/>
    <w:lvl w:ilvl="0" w:tplc="8A5A0AEE">
      <w:start w:val="1"/>
      <w:numFmt w:val="decimal"/>
      <w:lvlText w:val="%1."/>
      <w:lvlJc w:val="left"/>
      <w:pPr>
        <w:ind w:left="450" w:hanging="360"/>
      </w:pPr>
      <w:rPr>
        <w:b w:val="0"/>
        <w:bCs w:val="0"/>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6" w15:restartNumberingAfterBreak="0">
    <w:nsid w:val="58A91146"/>
    <w:multiLevelType w:val="hybridMultilevel"/>
    <w:tmpl w:val="3594C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170F86"/>
    <w:multiLevelType w:val="hybridMultilevel"/>
    <w:tmpl w:val="8C32F442"/>
    <w:lvl w:ilvl="0" w:tplc="2D743B86">
      <w:numFmt w:val="bullet"/>
      <w:lvlText w:val=""/>
      <w:lvlJc w:val="left"/>
      <w:pPr>
        <w:ind w:left="1092" w:hanging="360"/>
      </w:pPr>
      <w:rPr>
        <w:rFonts w:ascii="Symbol" w:eastAsia="Symbol" w:hAnsi="Symbol" w:cs="Symbol" w:hint="default"/>
        <w:spacing w:val="0"/>
        <w:w w:val="100"/>
        <w:lang w:val="en-US" w:eastAsia="en-US" w:bidi="ar-SA"/>
      </w:rPr>
    </w:lvl>
    <w:lvl w:ilvl="1" w:tplc="123A8CC4">
      <w:numFmt w:val="bullet"/>
      <w:lvlText w:val=""/>
      <w:lvlJc w:val="left"/>
      <w:pPr>
        <w:ind w:left="1181" w:hanging="360"/>
      </w:pPr>
      <w:rPr>
        <w:rFonts w:ascii="Symbol" w:eastAsia="Symbol" w:hAnsi="Symbol" w:cs="Symbol" w:hint="default"/>
        <w:spacing w:val="0"/>
        <w:w w:val="100"/>
        <w:lang w:val="en-US" w:eastAsia="en-US" w:bidi="ar-SA"/>
      </w:rPr>
    </w:lvl>
    <w:lvl w:ilvl="2" w:tplc="C7886582">
      <w:numFmt w:val="bullet"/>
      <w:lvlText w:val="•"/>
      <w:lvlJc w:val="left"/>
      <w:pPr>
        <w:ind w:left="2182" w:hanging="360"/>
      </w:pPr>
      <w:rPr>
        <w:rFonts w:hint="default"/>
        <w:lang w:val="en-US" w:eastAsia="en-US" w:bidi="ar-SA"/>
      </w:rPr>
    </w:lvl>
    <w:lvl w:ilvl="3" w:tplc="9A60CD24">
      <w:numFmt w:val="bullet"/>
      <w:lvlText w:val="•"/>
      <w:lvlJc w:val="left"/>
      <w:pPr>
        <w:ind w:left="3184" w:hanging="360"/>
      </w:pPr>
      <w:rPr>
        <w:rFonts w:hint="default"/>
        <w:lang w:val="en-US" w:eastAsia="en-US" w:bidi="ar-SA"/>
      </w:rPr>
    </w:lvl>
    <w:lvl w:ilvl="4" w:tplc="841A7A3C">
      <w:numFmt w:val="bullet"/>
      <w:lvlText w:val="•"/>
      <w:lvlJc w:val="left"/>
      <w:pPr>
        <w:ind w:left="4186" w:hanging="360"/>
      </w:pPr>
      <w:rPr>
        <w:rFonts w:hint="default"/>
        <w:lang w:val="en-US" w:eastAsia="en-US" w:bidi="ar-SA"/>
      </w:rPr>
    </w:lvl>
    <w:lvl w:ilvl="5" w:tplc="D0FE34DA">
      <w:numFmt w:val="bullet"/>
      <w:lvlText w:val="•"/>
      <w:lvlJc w:val="left"/>
      <w:pPr>
        <w:ind w:left="5188" w:hanging="360"/>
      </w:pPr>
      <w:rPr>
        <w:rFonts w:hint="default"/>
        <w:lang w:val="en-US" w:eastAsia="en-US" w:bidi="ar-SA"/>
      </w:rPr>
    </w:lvl>
    <w:lvl w:ilvl="6" w:tplc="DFCC55B4">
      <w:numFmt w:val="bullet"/>
      <w:lvlText w:val="•"/>
      <w:lvlJc w:val="left"/>
      <w:pPr>
        <w:ind w:left="6191" w:hanging="360"/>
      </w:pPr>
      <w:rPr>
        <w:rFonts w:hint="default"/>
        <w:lang w:val="en-US" w:eastAsia="en-US" w:bidi="ar-SA"/>
      </w:rPr>
    </w:lvl>
    <w:lvl w:ilvl="7" w:tplc="4D9484C2">
      <w:numFmt w:val="bullet"/>
      <w:lvlText w:val="•"/>
      <w:lvlJc w:val="left"/>
      <w:pPr>
        <w:ind w:left="7193" w:hanging="360"/>
      </w:pPr>
      <w:rPr>
        <w:rFonts w:hint="default"/>
        <w:lang w:val="en-US" w:eastAsia="en-US" w:bidi="ar-SA"/>
      </w:rPr>
    </w:lvl>
    <w:lvl w:ilvl="8" w:tplc="6F102252">
      <w:numFmt w:val="bullet"/>
      <w:lvlText w:val="•"/>
      <w:lvlJc w:val="left"/>
      <w:pPr>
        <w:ind w:left="8195" w:hanging="360"/>
      </w:pPr>
      <w:rPr>
        <w:rFonts w:hint="default"/>
        <w:lang w:val="en-US" w:eastAsia="en-US" w:bidi="ar-SA"/>
      </w:rPr>
    </w:lvl>
  </w:abstractNum>
  <w:abstractNum w:abstractNumId="18" w15:restartNumberingAfterBreak="0">
    <w:nsid w:val="628F42A4"/>
    <w:multiLevelType w:val="hybridMultilevel"/>
    <w:tmpl w:val="B9CC3958"/>
    <w:lvl w:ilvl="0" w:tplc="7756883A">
      <w:start w:val="1"/>
      <w:numFmt w:val="decimal"/>
      <w:lvlText w:val="P%1."/>
      <w:lvlJc w:val="left"/>
      <w:pPr>
        <w:ind w:left="720" w:hanging="360"/>
      </w:pPr>
      <w:rPr>
        <w:rFonts w:ascii="Arial" w:hAnsi="Arial" w:cs="Arial" w:hint="default"/>
        <w:b/>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7A67D1"/>
    <w:multiLevelType w:val="hybridMultilevel"/>
    <w:tmpl w:val="2A0A34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C14EC6"/>
    <w:multiLevelType w:val="hybridMultilevel"/>
    <w:tmpl w:val="B12463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5550C"/>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E435DE"/>
    <w:multiLevelType w:val="hybridMultilevel"/>
    <w:tmpl w:val="BB6486F4"/>
    <w:lvl w:ilvl="0" w:tplc="D6BCA4AC">
      <w:start w:val="1"/>
      <w:numFmt w:val="decimal"/>
      <w:lvlText w:val="P%1."/>
      <w:lvlJc w:val="left"/>
      <w:pPr>
        <w:ind w:left="720" w:hanging="360"/>
      </w:pPr>
      <w:rPr>
        <w:rFonts w:ascii="Arial" w:hAnsi="Arial" w:cs="Arial" w:hint="default"/>
        <w:b/>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44D7244"/>
    <w:multiLevelType w:val="hybridMultilevel"/>
    <w:tmpl w:val="5EE880F8"/>
    <w:lvl w:ilvl="0" w:tplc="18AA707C">
      <w:start w:val="1"/>
      <w:numFmt w:val="decimal"/>
      <w:lvlText w:val="P%1."/>
      <w:lvlJc w:val="left"/>
      <w:pPr>
        <w:ind w:left="720" w:hanging="360"/>
      </w:pPr>
      <w:rPr>
        <w:rFonts w:ascii="Arial" w:hAnsi="Arial" w:cs="Arial" w:hint="default"/>
        <w:b/>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6A316ED"/>
    <w:multiLevelType w:val="hybridMultilevel"/>
    <w:tmpl w:val="2990F0DE"/>
    <w:lvl w:ilvl="0" w:tplc="F2AEA688">
      <w:start w:val="1"/>
      <w:numFmt w:val="decimal"/>
      <w:lvlText w:val="%1."/>
      <w:lvlJc w:val="center"/>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E37206"/>
    <w:multiLevelType w:val="multilevel"/>
    <w:tmpl w:val="62AAB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6171348">
    <w:abstractNumId w:val="1"/>
  </w:num>
  <w:num w:numId="2" w16cid:durableId="863205706">
    <w:abstractNumId w:val="6"/>
  </w:num>
  <w:num w:numId="3" w16cid:durableId="1121074371">
    <w:abstractNumId w:val="15"/>
  </w:num>
  <w:num w:numId="4" w16cid:durableId="361977425">
    <w:abstractNumId w:val="24"/>
  </w:num>
  <w:num w:numId="5" w16cid:durableId="1804494242">
    <w:abstractNumId w:val="8"/>
  </w:num>
  <w:num w:numId="6" w16cid:durableId="339041459">
    <w:abstractNumId w:val="19"/>
  </w:num>
  <w:num w:numId="7" w16cid:durableId="1092629828">
    <w:abstractNumId w:val="20"/>
  </w:num>
  <w:num w:numId="8" w16cid:durableId="2067101565">
    <w:abstractNumId w:val="13"/>
  </w:num>
  <w:num w:numId="9" w16cid:durableId="1298104089">
    <w:abstractNumId w:val="10"/>
  </w:num>
  <w:num w:numId="10" w16cid:durableId="1901861286">
    <w:abstractNumId w:val="21"/>
  </w:num>
  <w:num w:numId="11" w16cid:durableId="340553102">
    <w:abstractNumId w:val="17"/>
  </w:num>
  <w:num w:numId="12" w16cid:durableId="235669777">
    <w:abstractNumId w:val="16"/>
  </w:num>
  <w:num w:numId="13" w16cid:durableId="461853356">
    <w:abstractNumId w:val="4"/>
  </w:num>
  <w:num w:numId="14" w16cid:durableId="1149057496">
    <w:abstractNumId w:val="25"/>
  </w:num>
  <w:num w:numId="15" w16cid:durableId="561333220">
    <w:abstractNumId w:val="0"/>
  </w:num>
  <w:num w:numId="16" w16cid:durableId="576288838">
    <w:abstractNumId w:val="9"/>
  </w:num>
  <w:num w:numId="17" w16cid:durableId="912929540">
    <w:abstractNumId w:val="2"/>
  </w:num>
  <w:num w:numId="18" w16cid:durableId="2082363630">
    <w:abstractNumId w:val="7"/>
  </w:num>
  <w:num w:numId="19" w16cid:durableId="1925261829">
    <w:abstractNumId w:val="12"/>
  </w:num>
  <w:num w:numId="20" w16cid:durableId="1584411145">
    <w:abstractNumId w:val="5"/>
  </w:num>
  <w:num w:numId="21" w16cid:durableId="1203975670">
    <w:abstractNumId w:val="11"/>
  </w:num>
  <w:num w:numId="22" w16cid:durableId="519971858">
    <w:abstractNumId w:val="23"/>
  </w:num>
  <w:num w:numId="23" w16cid:durableId="1725979502">
    <w:abstractNumId w:val="18"/>
  </w:num>
  <w:num w:numId="24" w16cid:durableId="336807250">
    <w:abstractNumId w:val="22"/>
  </w:num>
  <w:num w:numId="25" w16cid:durableId="683674589">
    <w:abstractNumId w:val="3"/>
  </w:num>
  <w:num w:numId="26" w16cid:durableId="84004703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100CD"/>
    <w:rsid w:val="00013FED"/>
    <w:rsid w:val="0002447C"/>
    <w:rsid w:val="00026798"/>
    <w:rsid w:val="00026D8F"/>
    <w:rsid w:val="00027020"/>
    <w:rsid w:val="00055B94"/>
    <w:rsid w:val="0006249D"/>
    <w:rsid w:val="000632C8"/>
    <w:rsid w:val="00064806"/>
    <w:rsid w:val="00072C92"/>
    <w:rsid w:val="000764B8"/>
    <w:rsid w:val="000860D1"/>
    <w:rsid w:val="00087675"/>
    <w:rsid w:val="000906A2"/>
    <w:rsid w:val="000927EB"/>
    <w:rsid w:val="000935AC"/>
    <w:rsid w:val="000A7902"/>
    <w:rsid w:val="000A7A7A"/>
    <w:rsid w:val="000B29A3"/>
    <w:rsid w:val="000B4F21"/>
    <w:rsid w:val="000B5176"/>
    <w:rsid w:val="000B7EC8"/>
    <w:rsid w:val="000C04C4"/>
    <w:rsid w:val="000C4601"/>
    <w:rsid w:val="000D2715"/>
    <w:rsid w:val="000F1F6E"/>
    <w:rsid w:val="000F2125"/>
    <w:rsid w:val="00100B03"/>
    <w:rsid w:val="00105A0E"/>
    <w:rsid w:val="00111611"/>
    <w:rsid w:val="00113E47"/>
    <w:rsid w:val="0011424E"/>
    <w:rsid w:val="001161EE"/>
    <w:rsid w:val="00116E95"/>
    <w:rsid w:val="001229C1"/>
    <w:rsid w:val="00130E25"/>
    <w:rsid w:val="00131576"/>
    <w:rsid w:val="001317E0"/>
    <w:rsid w:val="001372D8"/>
    <w:rsid w:val="00140898"/>
    <w:rsid w:val="001438AD"/>
    <w:rsid w:val="00145D1F"/>
    <w:rsid w:val="0015188E"/>
    <w:rsid w:val="001538E1"/>
    <w:rsid w:val="00154CB6"/>
    <w:rsid w:val="00157153"/>
    <w:rsid w:val="00157C17"/>
    <w:rsid w:val="00161528"/>
    <w:rsid w:val="0016693F"/>
    <w:rsid w:val="0016752A"/>
    <w:rsid w:val="00174331"/>
    <w:rsid w:val="00176FFE"/>
    <w:rsid w:val="00182204"/>
    <w:rsid w:val="00192527"/>
    <w:rsid w:val="00192F05"/>
    <w:rsid w:val="001A19E3"/>
    <w:rsid w:val="001B3195"/>
    <w:rsid w:val="001C3A05"/>
    <w:rsid w:val="001C6604"/>
    <w:rsid w:val="001D21E8"/>
    <w:rsid w:val="001D47D3"/>
    <w:rsid w:val="001E0976"/>
    <w:rsid w:val="001E2021"/>
    <w:rsid w:val="001E28DE"/>
    <w:rsid w:val="001E3B46"/>
    <w:rsid w:val="001F2A43"/>
    <w:rsid w:val="001F35B8"/>
    <w:rsid w:val="001F4B62"/>
    <w:rsid w:val="00204C58"/>
    <w:rsid w:val="00207B22"/>
    <w:rsid w:val="00210ABC"/>
    <w:rsid w:val="002143D8"/>
    <w:rsid w:val="00215FC2"/>
    <w:rsid w:val="002166ED"/>
    <w:rsid w:val="00220A2C"/>
    <w:rsid w:val="00227EDA"/>
    <w:rsid w:val="00230FF3"/>
    <w:rsid w:val="002409BC"/>
    <w:rsid w:val="0024460D"/>
    <w:rsid w:val="0024563A"/>
    <w:rsid w:val="00250844"/>
    <w:rsid w:val="0025538F"/>
    <w:rsid w:val="00271082"/>
    <w:rsid w:val="002724EF"/>
    <w:rsid w:val="00276BCD"/>
    <w:rsid w:val="00284F3D"/>
    <w:rsid w:val="00292AA0"/>
    <w:rsid w:val="002954A2"/>
    <w:rsid w:val="00296ADB"/>
    <w:rsid w:val="00297023"/>
    <w:rsid w:val="00297A09"/>
    <w:rsid w:val="00297BA0"/>
    <w:rsid w:val="002A0460"/>
    <w:rsid w:val="002A2841"/>
    <w:rsid w:val="002B1D5B"/>
    <w:rsid w:val="002B63BF"/>
    <w:rsid w:val="002B7B30"/>
    <w:rsid w:val="002C17E0"/>
    <w:rsid w:val="002C1ECE"/>
    <w:rsid w:val="002C3163"/>
    <w:rsid w:val="002C3253"/>
    <w:rsid w:val="002C4F84"/>
    <w:rsid w:val="002C6435"/>
    <w:rsid w:val="002D27F3"/>
    <w:rsid w:val="002D4F42"/>
    <w:rsid w:val="002D6D5A"/>
    <w:rsid w:val="002E00ED"/>
    <w:rsid w:val="002E07DE"/>
    <w:rsid w:val="002E0D6A"/>
    <w:rsid w:val="002E2C05"/>
    <w:rsid w:val="002F1E24"/>
    <w:rsid w:val="002F31BF"/>
    <w:rsid w:val="003032E1"/>
    <w:rsid w:val="00304B26"/>
    <w:rsid w:val="00307200"/>
    <w:rsid w:val="003074E8"/>
    <w:rsid w:val="0031285F"/>
    <w:rsid w:val="00317031"/>
    <w:rsid w:val="00331F66"/>
    <w:rsid w:val="00333EC3"/>
    <w:rsid w:val="003350BF"/>
    <w:rsid w:val="00345AC0"/>
    <w:rsid w:val="00351EED"/>
    <w:rsid w:val="0035325F"/>
    <w:rsid w:val="00362A59"/>
    <w:rsid w:val="003648EB"/>
    <w:rsid w:val="00374643"/>
    <w:rsid w:val="003775B3"/>
    <w:rsid w:val="00380381"/>
    <w:rsid w:val="003820AB"/>
    <w:rsid w:val="00394921"/>
    <w:rsid w:val="00396713"/>
    <w:rsid w:val="003A11E4"/>
    <w:rsid w:val="003A6FF0"/>
    <w:rsid w:val="003B0C02"/>
    <w:rsid w:val="003B28F3"/>
    <w:rsid w:val="003B4E50"/>
    <w:rsid w:val="003B52C1"/>
    <w:rsid w:val="003C03A9"/>
    <w:rsid w:val="003C15F7"/>
    <w:rsid w:val="003C3C5C"/>
    <w:rsid w:val="003D2D69"/>
    <w:rsid w:val="003D3916"/>
    <w:rsid w:val="003E13AB"/>
    <w:rsid w:val="003E1701"/>
    <w:rsid w:val="003E4CBD"/>
    <w:rsid w:val="003E72FA"/>
    <w:rsid w:val="003F23AB"/>
    <w:rsid w:val="003F3430"/>
    <w:rsid w:val="003F4112"/>
    <w:rsid w:val="00404F85"/>
    <w:rsid w:val="00405371"/>
    <w:rsid w:val="004059A9"/>
    <w:rsid w:val="0040789E"/>
    <w:rsid w:val="00426B28"/>
    <w:rsid w:val="004305CB"/>
    <w:rsid w:val="00431007"/>
    <w:rsid w:val="00434DC1"/>
    <w:rsid w:val="00435370"/>
    <w:rsid w:val="004355EB"/>
    <w:rsid w:val="00436579"/>
    <w:rsid w:val="004367EF"/>
    <w:rsid w:val="00437C44"/>
    <w:rsid w:val="004447C6"/>
    <w:rsid w:val="00445D04"/>
    <w:rsid w:val="00445F89"/>
    <w:rsid w:val="004475C8"/>
    <w:rsid w:val="00452EE1"/>
    <w:rsid w:val="00453478"/>
    <w:rsid w:val="00454016"/>
    <w:rsid w:val="004621CC"/>
    <w:rsid w:val="004703AB"/>
    <w:rsid w:val="00471ABD"/>
    <w:rsid w:val="00486F70"/>
    <w:rsid w:val="00487917"/>
    <w:rsid w:val="00494F77"/>
    <w:rsid w:val="00496BC3"/>
    <w:rsid w:val="004A11B5"/>
    <w:rsid w:val="004A28F6"/>
    <w:rsid w:val="004B29B0"/>
    <w:rsid w:val="004B391C"/>
    <w:rsid w:val="004B4209"/>
    <w:rsid w:val="004B4958"/>
    <w:rsid w:val="004B4BA6"/>
    <w:rsid w:val="004B58B5"/>
    <w:rsid w:val="004C2076"/>
    <w:rsid w:val="004C2ED1"/>
    <w:rsid w:val="004C38CC"/>
    <w:rsid w:val="004C41F7"/>
    <w:rsid w:val="004C512C"/>
    <w:rsid w:val="004C55DE"/>
    <w:rsid w:val="004C5A49"/>
    <w:rsid w:val="004D18BE"/>
    <w:rsid w:val="004D4948"/>
    <w:rsid w:val="004D5DD2"/>
    <w:rsid w:val="004D790A"/>
    <w:rsid w:val="004E0CB9"/>
    <w:rsid w:val="004E2C33"/>
    <w:rsid w:val="004E59FD"/>
    <w:rsid w:val="004F0ABE"/>
    <w:rsid w:val="004F318A"/>
    <w:rsid w:val="004F5DE5"/>
    <w:rsid w:val="004F6B1E"/>
    <w:rsid w:val="00512618"/>
    <w:rsid w:val="00523607"/>
    <w:rsid w:val="00527343"/>
    <w:rsid w:val="00530DFB"/>
    <w:rsid w:val="00532E17"/>
    <w:rsid w:val="00543AE5"/>
    <w:rsid w:val="0054400B"/>
    <w:rsid w:val="0055389F"/>
    <w:rsid w:val="005567FE"/>
    <w:rsid w:val="005616E8"/>
    <w:rsid w:val="00561B84"/>
    <w:rsid w:val="00563B67"/>
    <w:rsid w:val="00573D2F"/>
    <w:rsid w:val="00575C33"/>
    <w:rsid w:val="00575DD0"/>
    <w:rsid w:val="00584778"/>
    <w:rsid w:val="0058591A"/>
    <w:rsid w:val="005878F7"/>
    <w:rsid w:val="00587C3B"/>
    <w:rsid w:val="00593EB5"/>
    <w:rsid w:val="00595590"/>
    <w:rsid w:val="005A0140"/>
    <w:rsid w:val="005A2D36"/>
    <w:rsid w:val="005A49E1"/>
    <w:rsid w:val="005A4F2B"/>
    <w:rsid w:val="005B5F99"/>
    <w:rsid w:val="005C0357"/>
    <w:rsid w:val="005C318E"/>
    <w:rsid w:val="005C4546"/>
    <w:rsid w:val="005C49A2"/>
    <w:rsid w:val="005C63CA"/>
    <w:rsid w:val="005D0D84"/>
    <w:rsid w:val="005D521E"/>
    <w:rsid w:val="005E1D93"/>
    <w:rsid w:val="005E2F06"/>
    <w:rsid w:val="005E4227"/>
    <w:rsid w:val="005E65D6"/>
    <w:rsid w:val="005F233E"/>
    <w:rsid w:val="005F2642"/>
    <w:rsid w:val="00613027"/>
    <w:rsid w:val="00614262"/>
    <w:rsid w:val="0061490E"/>
    <w:rsid w:val="00622345"/>
    <w:rsid w:val="00623210"/>
    <w:rsid w:val="00624F69"/>
    <w:rsid w:val="006255FB"/>
    <w:rsid w:val="0063297B"/>
    <w:rsid w:val="00635AAF"/>
    <w:rsid w:val="00636C99"/>
    <w:rsid w:val="00636D01"/>
    <w:rsid w:val="00640E4E"/>
    <w:rsid w:val="00651EA9"/>
    <w:rsid w:val="0065333D"/>
    <w:rsid w:val="00660249"/>
    <w:rsid w:val="0066191D"/>
    <w:rsid w:val="00665FB6"/>
    <w:rsid w:val="00670AA2"/>
    <w:rsid w:val="00677186"/>
    <w:rsid w:val="00696B1D"/>
    <w:rsid w:val="006A3B70"/>
    <w:rsid w:val="006A6DFB"/>
    <w:rsid w:val="006B36C6"/>
    <w:rsid w:val="006B42B6"/>
    <w:rsid w:val="006C03F7"/>
    <w:rsid w:val="006C18F0"/>
    <w:rsid w:val="006C2570"/>
    <w:rsid w:val="006C34C7"/>
    <w:rsid w:val="006E5233"/>
    <w:rsid w:val="006F2083"/>
    <w:rsid w:val="006F21D4"/>
    <w:rsid w:val="006F411F"/>
    <w:rsid w:val="006F7056"/>
    <w:rsid w:val="00704401"/>
    <w:rsid w:val="00716A99"/>
    <w:rsid w:val="00717AEE"/>
    <w:rsid w:val="007220D6"/>
    <w:rsid w:val="00731558"/>
    <w:rsid w:val="00734054"/>
    <w:rsid w:val="0074170C"/>
    <w:rsid w:val="0074442B"/>
    <w:rsid w:val="0074763E"/>
    <w:rsid w:val="00760159"/>
    <w:rsid w:val="0076154E"/>
    <w:rsid w:val="0076179D"/>
    <w:rsid w:val="007638D2"/>
    <w:rsid w:val="00763DDB"/>
    <w:rsid w:val="00764246"/>
    <w:rsid w:val="00767E37"/>
    <w:rsid w:val="00781501"/>
    <w:rsid w:val="0078539F"/>
    <w:rsid w:val="00785AE6"/>
    <w:rsid w:val="00791F8D"/>
    <w:rsid w:val="00793BD2"/>
    <w:rsid w:val="00796262"/>
    <w:rsid w:val="007A1898"/>
    <w:rsid w:val="007B23AD"/>
    <w:rsid w:val="007B4A78"/>
    <w:rsid w:val="007B55DB"/>
    <w:rsid w:val="007C23FE"/>
    <w:rsid w:val="007C4E08"/>
    <w:rsid w:val="007C5166"/>
    <w:rsid w:val="007D2B77"/>
    <w:rsid w:val="007D50CD"/>
    <w:rsid w:val="007D5256"/>
    <w:rsid w:val="007D623D"/>
    <w:rsid w:val="007D6286"/>
    <w:rsid w:val="007E65B8"/>
    <w:rsid w:val="007F0667"/>
    <w:rsid w:val="007F4073"/>
    <w:rsid w:val="007F5A24"/>
    <w:rsid w:val="007F7C4B"/>
    <w:rsid w:val="00800467"/>
    <w:rsid w:val="008207C1"/>
    <w:rsid w:val="00822168"/>
    <w:rsid w:val="00825686"/>
    <w:rsid w:val="008311A7"/>
    <w:rsid w:val="00834EA1"/>
    <w:rsid w:val="00847786"/>
    <w:rsid w:val="0085172E"/>
    <w:rsid w:val="00855904"/>
    <w:rsid w:val="00857847"/>
    <w:rsid w:val="0085795B"/>
    <w:rsid w:val="00860D16"/>
    <w:rsid w:val="008616FF"/>
    <w:rsid w:val="00872221"/>
    <w:rsid w:val="00873AA9"/>
    <w:rsid w:val="00874066"/>
    <w:rsid w:val="00874961"/>
    <w:rsid w:val="0087574A"/>
    <w:rsid w:val="00881616"/>
    <w:rsid w:val="008A17EE"/>
    <w:rsid w:val="008B20EA"/>
    <w:rsid w:val="008B2D25"/>
    <w:rsid w:val="008C0535"/>
    <w:rsid w:val="008C251C"/>
    <w:rsid w:val="008C64D1"/>
    <w:rsid w:val="008C6704"/>
    <w:rsid w:val="008C71A6"/>
    <w:rsid w:val="008C7EA1"/>
    <w:rsid w:val="008D4002"/>
    <w:rsid w:val="008D5D33"/>
    <w:rsid w:val="008D7F73"/>
    <w:rsid w:val="008F0EFD"/>
    <w:rsid w:val="008F5911"/>
    <w:rsid w:val="008F6B03"/>
    <w:rsid w:val="00900F91"/>
    <w:rsid w:val="009060E5"/>
    <w:rsid w:val="0090734D"/>
    <w:rsid w:val="0091247B"/>
    <w:rsid w:val="00917B2B"/>
    <w:rsid w:val="00921A2A"/>
    <w:rsid w:val="009232D6"/>
    <w:rsid w:val="00924219"/>
    <w:rsid w:val="00925831"/>
    <w:rsid w:val="00940066"/>
    <w:rsid w:val="00950EC6"/>
    <w:rsid w:val="009544B2"/>
    <w:rsid w:val="00954723"/>
    <w:rsid w:val="00956DA2"/>
    <w:rsid w:val="00964C57"/>
    <w:rsid w:val="009851B9"/>
    <w:rsid w:val="00987018"/>
    <w:rsid w:val="00987718"/>
    <w:rsid w:val="00990845"/>
    <w:rsid w:val="0099184D"/>
    <w:rsid w:val="0099255C"/>
    <w:rsid w:val="0099641E"/>
    <w:rsid w:val="009A0B85"/>
    <w:rsid w:val="009A6232"/>
    <w:rsid w:val="009C2048"/>
    <w:rsid w:val="009C2E40"/>
    <w:rsid w:val="009C35F9"/>
    <w:rsid w:val="009D37E6"/>
    <w:rsid w:val="009D7401"/>
    <w:rsid w:val="009F29C2"/>
    <w:rsid w:val="009F6786"/>
    <w:rsid w:val="009F6834"/>
    <w:rsid w:val="00A00653"/>
    <w:rsid w:val="00A00EA1"/>
    <w:rsid w:val="00A00F50"/>
    <w:rsid w:val="00A02929"/>
    <w:rsid w:val="00A05796"/>
    <w:rsid w:val="00A057E7"/>
    <w:rsid w:val="00A14DB7"/>
    <w:rsid w:val="00A1658D"/>
    <w:rsid w:val="00A170DC"/>
    <w:rsid w:val="00A24F55"/>
    <w:rsid w:val="00A250F7"/>
    <w:rsid w:val="00A2773F"/>
    <w:rsid w:val="00A30B3A"/>
    <w:rsid w:val="00A3291D"/>
    <w:rsid w:val="00A33A91"/>
    <w:rsid w:val="00A35EC5"/>
    <w:rsid w:val="00A408E1"/>
    <w:rsid w:val="00A43867"/>
    <w:rsid w:val="00A451F7"/>
    <w:rsid w:val="00A531DC"/>
    <w:rsid w:val="00A57FF2"/>
    <w:rsid w:val="00A751E2"/>
    <w:rsid w:val="00A83AC6"/>
    <w:rsid w:val="00A85C6F"/>
    <w:rsid w:val="00A86229"/>
    <w:rsid w:val="00A9128E"/>
    <w:rsid w:val="00A92B18"/>
    <w:rsid w:val="00A944BC"/>
    <w:rsid w:val="00A97D79"/>
    <w:rsid w:val="00AA1EBA"/>
    <w:rsid w:val="00AA72FF"/>
    <w:rsid w:val="00AB02B9"/>
    <w:rsid w:val="00AB03F1"/>
    <w:rsid w:val="00AB1E8D"/>
    <w:rsid w:val="00AD3273"/>
    <w:rsid w:val="00AE24BE"/>
    <w:rsid w:val="00AE2866"/>
    <w:rsid w:val="00AE50C8"/>
    <w:rsid w:val="00AE760D"/>
    <w:rsid w:val="00AF08FA"/>
    <w:rsid w:val="00AF3ACD"/>
    <w:rsid w:val="00B020EF"/>
    <w:rsid w:val="00B03E87"/>
    <w:rsid w:val="00B07704"/>
    <w:rsid w:val="00B16786"/>
    <w:rsid w:val="00B204EE"/>
    <w:rsid w:val="00B21D2F"/>
    <w:rsid w:val="00B25D26"/>
    <w:rsid w:val="00B25EA4"/>
    <w:rsid w:val="00B355BB"/>
    <w:rsid w:val="00B43A32"/>
    <w:rsid w:val="00B440FE"/>
    <w:rsid w:val="00B4442C"/>
    <w:rsid w:val="00B44686"/>
    <w:rsid w:val="00B52849"/>
    <w:rsid w:val="00B5593D"/>
    <w:rsid w:val="00B63355"/>
    <w:rsid w:val="00B64C0E"/>
    <w:rsid w:val="00B71B0F"/>
    <w:rsid w:val="00B75D42"/>
    <w:rsid w:val="00B775FF"/>
    <w:rsid w:val="00B8007B"/>
    <w:rsid w:val="00B837DA"/>
    <w:rsid w:val="00B83DE7"/>
    <w:rsid w:val="00B9468A"/>
    <w:rsid w:val="00B9590F"/>
    <w:rsid w:val="00B95D69"/>
    <w:rsid w:val="00BA20FB"/>
    <w:rsid w:val="00BA27F2"/>
    <w:rsid w:val="00BC70EC"/>
    <w:rsid w:val="00BD5101"/>
    <w:rsid w:val="00BD52E0"/>
    <w:rsid w:val="00BD5888"/>
    <w:rsid w:val="00BE0457"/>
    <w:rsid w:val="00BE0458"/>
    <w:rsid w:val="00BE3ECF"/>
    <w:rsid w:val="00BF25C2"/>
    <w:rsid w:val="00BF349E"/>
    <w:rsid w:val="00C06D4B"/>
    <w:rsid w:val="00C148E0"/>
    <w:rsid w:val="00C16704"/>
    <w:rsid w:val="00C250A0"/>
    <w:rsid w:val="00C2629E"/>
    <w:rsid w:val="00C37CEE"/>
    <w:rsid w:val="00C4384E"/>
    <w:rsid w:val="00C45461"/>
    <w:rsid w:val="00C45B15"/>
    <w:rsid w:val="00C46B28"/>
    <w:rsid w:val="00C46EDE"/>
    <w:rsid w:val="00C47498"/>
    <w:rsid w:val="00C4770B"/>
    <w:rsid w:val="00C501B7"/>
    <w:rsid w:val="00C5106F"/>
    <w:rsid w:val="00C54836"/>
    <w:rsid w:val="00C60FB3"/>
    <w:rsid w:val="00C646D9"/>
    <w:rsid w:val="00C66BB8"/>
    <w:rsid w:val="00C70AD9"/>
    <w:rsid w:val="00C77F8E"/>
    <w:rsid w:val="00C81AB8"/>
    <w:rsid w:val="00C910D9"/>
    <w:rsid w:val="00C91CAA"/>
    <w:rsid w:val="00C92255"/>
    <w:rsid w:val="00C94FA5"/>
    <w:rsid w:val="00C95FFF"/>
    <w:rsid w:val="00CA28E8"/>
    <w:rsid w:val="00CA5696"/>
    <w:rsid w:val="00CB1161"/>
    <w:rsid w:val="00CB19D7"/>
    <w:rsid w:val="00CC100E"/>
    <w:rsid w:val="00CC3A29"/>
    <w:rsid w:val="00CD3DDC"/>
    <w:rsid w:val="00CD47B9"/>
    <w:rsid w:val="00CD4CF3"/>
    <w:rsid w:val="00CD5935"/>
    <w:rsid w:val="00CD6124"/>
    <w:rsid w:val="00CF113E"/>
    <w:rsid w:val="00CF60CD"/>
    <w:rsid w:val="00D014A5"/>
    <w:rsid w:val="00D02F78"/>
    <w:rsid w:val="00D0344A"/>
    <w:rsid w:val="00D03AB7"/>
    <w:rsid w:val="00D05704"/>
    <w:rsid w:val="00D106A7"/>
    <w:rsid w:val="00D14D45"/>
    <w:rsid w:val="00D16063"/>
    <w:rsid w:val="00D16448"/>
    <w:rsid w:val="00D167C4"/>
    <w:rsid w:val="00D37F66"/>
    <w:rsid w:val="00D4175F"/>
    <w:rsid w:val="00D4201D"/>
    <w:rsid w:val="00D469B3"/>
    <w:rsid w:val="00D56305"/>
    <w:rsid w:val="00D61623"/>
    <w:rsid w:val="00D6461B"/>
    <w:rsid w:val="00D646AF"/>
    <w:rsid w:val="00D67B4D"/>
    <w:rsid w:val="00D702BE"/>
    <w:rsid w:val="00D827EA"/>
    <w:rsid w:val="00D9053B"/>
    <w:rsid w:val="00D9260C"/>
    <w:rsid w:val="00D947ED"/>
    <w:rsid w:val="00D95455"/>
    <w:rsid w:val="00D97546"/>
    <w:rsid w:val="00DA03FD"/>
    <w:rsid w:val="00DA1415"/>
    <w:rsid w:val="00DA6F26"/>
    <w:rsid w:val="00DC21D7"/>
    <w:rsid w:val="00DC756D"/>
    <w:rsid w:val="00DD35AA"/>
    <w:rsid w:val="00DD66DC"/>
    <w:rsid w:val="00DE0493"/>
    <w:rsid w:val="00DE3209"/>
    <w:rsid w:val="00DE53C8"/>
    <w:rsid w:val="00DE6544"/>
    <w:rsid w:val="00DF0C21"/>
    <w:rsid w:val="00DF216E"/>
    <w:rsid w:val="00DF3472"/>
    <w:rsid w:val="00E1623E"/>
    <w:rsid w:val="00E263AF"/>
    <w:rsid w:val="00E26AFA"/>
    <w:rsid w:val="00E26E9E"/>
    <w:rsid w:val="00E30545"/>
    <w:rsid w:val="00E332DD"/>
    <w:rsid w:val="00E347FC"/>
    <w:rsid w:val="00E4023C"/>
    <w:rsid w:val="00E40970"/>
    <w:rsid w:val="00E41403"/>
    <w:rsid w:val="00E41A18"/>
    <w:rsid w:val="00E4364B"/>
    <w:rsid w:val="00E47AB7"/>
    <w:rsid w:val="00E54440"/>
    <w:rsid w:val="00E54546"/>
    <w:rsid w:val="00E54D84"/>
    <w:rsid w:val="00E60A07"/>
    <w:rsid w:val="00E74794"/>
    <w:rsid w:val="00E76A39"/>
    <w:rsid w:val="00E80DD5"/>
    <w:rsid w:val="00E87648"/>
    <w:rsid w:val="00E92F0B"/>
    <w:rsid w:val="00E94AA9"/>
    <w:rsid w:val="00EA2FA2"/>
    <w:rsid w:val="00EA344E"/>
    <w:rsid w:val="00EB49E2"/>
    <w:rsid w:val="00EB5700"/>
    <w:rsid w:val="00EB7060"/>
    <w:rsid w:val="00EC5DCF"/>
    <w:rsid w:val="00EC7828"/>
    <w:rsid w:val="00ED030E"/>
    <w:rsid w:val="00ED0D9B"/>
    <w:rsid w:val="00ED5588"/>
    <w:rsid w:val="00ED5B3B"/>
    <w:rsid w:val="00ED6019"/>
    <w:rsid w:val="00EE2EDE"/>
    <w:rsid w:val="00EE3E93"/>
    <w:rsid w:val="00EF665E"/>
    <w:rsid w:val="00F037EF"/>
    <w:rsid w:val="00F0559B"/>
    <w:rsid w:val="00F07920"/>
    <w:rsid w:val="00F12021"/>
    <w:rsid w:val="00F15544"/>
    <w:rsid w:val="00F234A7"/>
    <w:rsid w:val="00F374C7"/>
    <w:rsid w:val="00F470BA"/>
    <w:rsid w:val="00F60268"/>
    <w:rsid w:val="00F6629A"/>
    <w:rsid w:val="00F66BD3"/>
    <w:rsid w:val="00F67BE1"/>
    <w:rsid w:val="00F713C7"/>
    <w:rsid w:val="00F72AF0"/>
    <w:rsid w:val="00F73751"/>
    <w:rsid w:val="00F76AB2"/>
    <w:rsid w:val="00F91D6A"/>
    <w:rsid w:val="00F92076"/>
    <w:rsid w:val="00F96D51"/>
    <w:rsid w:val="00FA0102"/>
    <w:rsid w:val="00FA0F38"/>
    <w:rsid w:val="00FA1CB7"/>
    <w:rsid w:val="00FA5C76"/>
    <w:rsid w:val="00FA6BF8"/>
    <w:rsid w:val="00FA7E37"/>
    <w:rsid w:val="00FB1A30"/>
    <w:rsid w:val="00FC78FF"/>
    <w:rsid w:val="00FD22A1"/>
    <w:rsid w:val="00FD5B2E"/>
    <w:rsid w:val="00FE0363"/>
    <w:rsid w:val="00FE1D5E"/>
    <w:rsid w:val="00FE4B73"/>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AB08"/>
  <w15:docId w15:val="{F5EA67A3-D1A9-4D8C-B95E-6C3F97287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546"/>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uiPriority w:val="9"/>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semiHidden/>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45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F89"/>
    <w:rPr>
      <w:rFonts w:ascii="Segoe UI" w:hAnsi="Segoe UI" w:cs="Segoe UI"/>
      <w:sz w:val="18"/>
      <w:szCs w:val="18"/>
    </w:rPr>
  </w:style>
  <w:style w:type="paragraph" w:customStyle="1" w:styleId="TableParagraph">
    <w:name w:val="Table Paragraph"/>
    <w:basedOn w:val="Normal"/>
    <w:uiPriority w:val="1"/>
    <w:qFormat/>
    <w:rsid w:val="00394921"/>
    <w:pPr>
      <w:widowControl w:val="0"/>
      <w:spacing w:after="0" w:line="240" w:lineRule="auto"/>
    </w:pPr>
  </w:style>
  <w:style w:type="table" w:customStyle="1" w:styleId="TableGrid1">
    <w:name w:val="Table Grid1"/>
    <w:basedOn w:val="TableNormal"/>
    <w:next w:val="TableGrid"/>
    <w:uiPriority w:val="59"/>
    <w:rsid w:val="008C64D1"/>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uiPriority w:val="99"/>
    <w:unhideWhenUsed/>
    <w:rsid w:val="008C64D1"/>
    <w:pPr>
      <w:tabs>
        <w:tab w:val="center" w:pos="4680"/>
        <w:tab w:val="right" w:pos="9360"/>
      </w:tabs>
      <w:spacing w:after="0" w:line="240" w:lineRule="auto"/>
    </w:pPr>
  </w:style>
  <w:style w:type="paragraph" w:customStyle="1" w:styleId="Additionalinformation">
    <w:name w:val="Additional information"/>
    <w:basedOn w:val="Normal"/>
    <w:qFormat/>
    <w:rsid w:val="00D9260C"/>
    <w:pPr>
      <w:spacing w:before="240" w:after="240" w:line="240" w:lineRule="auto"/>
      <w:jc w:val="center"/>
    </w:pPr>
    <w:rPr>
      <w:rFonts w:ascii="Times New Roman" w:eastAsia="Times New Roman" w:hAnsi="Times New Roman" w:cs="Times New Roman"/>
      <w:b/>
      <w:sz w:val="28"/>
      <w:szCs w:val="20"/>
    </w:rPr>
  </w:style>
  <w:style w:type="paragraph" w:styleId="NormalWeb">
    <w:name w:val="Normal (Web)"/>
    <w:basedOn w:val="Normal"/>
    <w:uiPriority w:val="99"/>
    <w:semiHidden/>
    <w:unhideWhenUsed/>
    <w:rsid w:val="008C71A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C71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773274">
      <w:bodyDiv w:val="1"/>
      <w:marLeft w:val="0"/>
      <w:marRight w:val="0"/>
      <w:marTop w:val="0"/>
      <w:marBottom w:val="0"/>
      <w:divBdr>
        <w:top w:val="none" w:sz="0" w:space="0" w:color="auto"/>
        <w:left w:val="none" w:sz="0" w:space="0" w:color="auto"/>
        <w:bottom w:val="none" w:sz="0" w:space="0" w:color="auto"/>
        <w:right w:val="none" w:sz="0" w:space="0" w:color="auto"/>
      </w:divBdr>
    </w:div>
    <w:div w:id="917832499">
      <w:bodyDiv w:val="1"/>
      <w:marLeft w:val="0"/>
      <w:marRight w:val="0"/>
      <w:marTop w:val="0"/>
      <w:marBottom w:val="0"/>
      <w:divBdr>
        <w:top w:val="none" w:sz="0" w:space="0" w:color="auto"/>
        <w:left w:val="none" w:sz="0" w:space="0" w:color="auto"/>
        <w:bottom w:val="none" w:sz="0" w:space="0" w:color="auto"/>
        <w:right w:val="none" w:sz="0" w:space="0" w:color="auto"/>
      </w:divBdr>
    </w:div>
    <w:div w:id="951667727">
      <w:bodyDiv w:val="1"/>
      <w:marLeft w:val="0"/>
      <w:marRight w:val="0"/>
      <w:marTop w:val="0"/>
      <w:marBottom w:val="0"/>
      <w:divBdr>
        <w:top w:val="none" w:sz="0" w:space="0" w:color="auto"/>
        <w:left w:val="none" w:sz="0" w:space="0" w:color="auto"/>
        <w:bottom w:val="none" w:sz="0" w:space="0" w:color="auto"/>
        <w:right w:val="none" w:sz="0" w:space="0" w:color="auto"/>
      </w:divBdr>
    </w:div>
    <w:div w:id="1058478177">
      <w:bodyDiv w:val="1"/>
      <w:marLeft w:val="0"/>
      <w:marRight w:val="0"/>
      <w:marTop w:val="0"/>
      <w:marBottom w:val="0"/>
      <w:divBdr>
        <w:top w:val="none" w:sz="0" w:space="0" w:color="auto"/>
        <w:left w:val="none" w:sz="0" w:space="0" w:color="auto"/>
        <w:bottom w:val="none" w:sz="0" w:space="0" w:color="auto"/>
        <w:right w:val="none" w:sz="0" w:space="0" w:color="auto"/>
      </w:divBdr>
    </w:div>
    <w:div w:id="1118915124">
      <w:bodyDiv w:val="1"/>
      <w:marLeft w:val="0"/>
      <w:marRight w:val="0"/>
      <w:marTop w:val="0"/>
      <w:marBottom w:val="0"/>
      <w:divBdr>
        <w:top w:val="none" w:sz="0" w:space="0" w:color="auto"/>
        <w:left w:val="none" w:sz="0" w:space="0" w:color="auto"/>
        <w:bottom w:val="none" w:sz="0" w:space="0" w:color="auto"/>
        <w:right w:val="none" w:sz="0" w:space="0" w:color="auto"/>
      </w:divBdr>
    </w:div>
    <w:div w:id="1165050717">
      <w:bodyDiv w:val="1"/>
      <w:marLeft w:val="0"/>
      <w:marRight w:val="0"/>
      <w:marTop w:val="0"/>
      <w:marBottom w:val="0"/>
      <w:divBdr>
        <w:top w:val="none" w:sz="0" w:space="0" w:color="auto"/>
        <w:left w:val="none" w:sz="0" w:space="0" w:color="auto"/>
        <w:bottom w:val="none" w:sz="0" w:space="0" w:color="auto"/>
        <w:right w:val="none" w:sz="0" w:space="0" w:color="auto"/>
      </w:divBdr>
    </w:div>
    <w:div w:id="1461260998">
      <w:bodyDiv w:val="1"/>
      <w:marLeft w:val="0"/>
      <w:marRight w:val="0"/>
      <w:marTop w:val="0"/>
      <w:marBottom w:val="0"/>
      <w:divBdr>
        <w:top w:val="none" w:sz="0" w:space="0" w:color="auto"/>
        <w:left w:val="none" w:sz="0" w:space="0" w:color="auto"/>
        <w:bottom w:val="none" w:sz="0" w:space="0" w:color="auto"/>
        <w:right w:val="none" w:sz="0" w:space="0" w:color="auto"/>
      </w:divBdr>
    </w:div>
    <w:div w:id="1570726883">
      <w:bodyDiv w:val="1"/>
      <w:marLeft w:val="0"/>
      <w:marRight w:val="0"/>
      <w:marTop w:val="0"/>
      <w:marBottom w:val="0"/>
      <w:divBdr>
        <w:top w:val="none" w:sz="0" w:space="0" w:color="auto"/>
        <w:left w:val="none" w:sz="0" w:space="0" w:color="auto"/>
        <w:bottom w:val="none" w:sz="0" w:space="0" w:color="auto"/>
        <w:right w:val="none" w:sz="0" w:space="0" w:color="auto"/>
      </w:divBdr>
    </w:div>
    <w:div w:id="1756199870">
      <w:bodyDiv w:val="1"/>
      <w:marLeft w:val="0"/>
      <w:marRight w:val="0"/>
      <w:marTop w:val="0"/>
      <w:marBottom w:val="0"/>
      <w:divBdr>
        <w:top w:val="none" w:sz="0" w:space="0" w:color="auto"/>
        <w:left w:val="none" w:sz="0" w:space="0" w:color="auto"/>
        <w:bottom w:val="none" w:sz="0" w:space="0" w:color="auto"/>
        <w:right w:val="none" w:sz="0" w:space="0" w:color="auto"/>
      </w:divBdr>
    </w:div>
    <w:div w:id="1821845940">
      <w:bodyDiv w:val="1"/>
      <w:marLeft w:val="0"/>
      <w:marRight w:val="0"/>
      <w:marTop w:val="0"/>
      <w:marBottom w:val="0"/>
      <w:divBdr>
        <w:top w:val="none" w:sz="0" w:space="0" w:color="auto"/>
        <w:left w:val="none" w:sz="0" w:space="0" w:color="auto"/>
        <w:bottom w:val="none" w:sz="0" w:space="0" w:color="auto"/>
        <w:right w:val="none" w:sz="0" w:space="0" w:color="auto"/>
      </w:divBdr>
    </w:div>
    <w:div w:id="202316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748EA-6DC9-490C-80A0-EC60CCBA0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9</Pages>
  <Words>1583</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tayyab</cp:lastModifiedBy>
  <cp:revision>75</cp:revision>
  <cp:lastPrinted>2024-11-07T05:40:00Z</cp:lastPrinted>
  <dcterms:created xsi:type="dcterms:W3CDTF">2025-12-03T20:13:00Z</dcterms:created>
  <dcterms:modified xsi:type="dcterms:W3CDTF">2025-12-18T06:33:00Z</dcterms:modified>
</cp:coreProperties>
</file>